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exact"/>
        <w:jc w:val="lef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</w:rPr>
        <w:pict>
          <v:line id="_x0000_s2060" o:spid="_x0000_s2060" o:spt="20" style="position:absolute;left:0pt;margin-left:1.35pt;margin-top:4.85pt;height:0.05pt;width:438.15pt;z-index:251669504;mso-width-relative:page;mso-height-relative:page;" filled="f" stroked="f" coordsize="21600,21600">
            <v:path arrowok="t"/>
            <v:fill on="f" focussize="0,0"/>
            <v:stroke on="f" weight="0.69992125984252pt"/>
            <v:imagedata o:title=""/>
            <o:lock v:ext="edit" aspectratio="f"/>
          </v:line>
        </w:pict>
      </w:r>
    </w:p>
    <w:p>
      <w:pPr>
        <w:widowControl/>
        <w:jc w:val="lef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附</w:t>
      </w:r>
      <w:r>
        <w:rPr>
          <w:rFonts w:hint="eastAsia" w:ascii="黑体" w:hAnsi="黑体" w:eastAsia="黑体"/>
          <w:color w:val="auto"/>
          <w:sz w:val="32"/>
          <w:szCs w:val="32"/>
        </w:rPr>
        <w:t>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1</w:t>
      </w:r>
    </w:p>
    <w:p>
      <w:pPr>
        <w:widowControl/>
        <w:jc w:val="left"/>
        <w:rPr>
          <w:rFonts w:ascii="黑体" w:hAnsi="黑体" w:eastAsia="黑体"/>
          <w:color w:val="auto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color w:val="auto"/>
          <w:sz w:val="32"/>
          <w:szCs w:val="32"/>
        </w:rPr>
      </w:pPr>
    </w:p>
    <w:p>
      <w:pPr>
        <w:ind w:firstLine="420"/>
        <w:rPr>
          <w:rFonts w:ascii="仿宋_GB2312" w:eastAsia="仿宋_GB2312"/>
          <w:color w:val="auto"/>
        </w:rPr>
      </w:pPr>
    </w:p>
    <w:p>
      <w:pPr>
        <w:snapToGrid w:val="0"/>
        <w:jc w:val="center"/>
        <w:rPr>
          <w:rFonts w:hint="eastAsia" w:ascii="方正小标宋简体" w:eastAsia="方正小标宋简体" w:cs="宋体"/>
          <w:bCs/>
          <w:color w:val="auto"/>
          <w:sz w:val="40"/>
          <w:szCs w:val="40"/>
        </w:rPr>
      </w:pPr>
      <w:r>
        <w:rPr>
          <w:rFonts w:hint="eastAsia" w:ascii="方正小标宋简体" w:eastAsia="方正小标宋简体" w:cs="宋体"/>
          <w:bCs/>
          <w:color w:val="auto"/>
          <w:sz w:val="40"/>
          <w:szCs w:val="40"/>
          <w:lang w:eastAsia="zh-CN"/>
        </w:rPr>
        <w:t>福建省</w:t>
      </w:r>
      <w:r>
        <w:rPr>
          <w:rFonts w:hint="eastAsia" w:ascii="方正小标宋简体" w:eastAsia="方正小标宋简体" w:cs="宋体"/>
          <w:bCs/>
          <w:color w:val="auto"/>
          <w:sz w:val="40"/>
          <w:szCs w:val="40"/>
        </w:rPr>
        <w:t>社会科学普及基地申报表</w:t>
      </w:r>
    </w:p>
    <w:p>
      <w:pPr>
        <w:snapToGrid w:val="0"/>
        <w:jc w:val="center"/>
        <w:rPr>
          <w:rFonts w:hint="eastAsia" w:ascii="方正小标宋简体" w:eastAsia="方正小标宋简体" w:cs="宋体"/>
          <w:bCs/>
          <w:color w:val="auto"/>
          <w:sz w:val="40"/>
          <w:szCs w:val="40"/>
          <w:lang w:eastAsia="zh-CN"/>
        </w:rPr>
      </w:pPr>
      <w:r>
        <w:rPr>
          <w:rFonts w:hint="eastAsia" w:ascii="方正小标宋简体" w:eastAsia="方正小标宋简体" w:cs="宋体"/>
          <w:bCs/>
          <w:color w:val="auto"/>
          <w:sz w:val="40"/>
          <w:szCs w:val="40"/>
          <w:lang w:eastAsia="zh-CN"/>
        </w:rPr>
        <w:t>（</w:t>
      </w:r>
      <w:r>
        <w:rPr>
          <w:rFonts w:hint="eastAsia" w:ascii="方正小标宋简体" w:eastAsia="方正小标宋简体" w:cs="宋体"/>
          <w:bCs/>
          <w:color w:val="auto"/>
          <w:sz w:val="40"/>
          <w:szCs w:val="40"/>
        </w:rPr>
        <w:t>202</w:t>
      </w:r>
      <w:r>
        <w:rPr>
          <w:rFonts w:hint="eastAsia" w:ascii="方正小标宋简体" w:eastAsia="方正小标宋简体" w:cs="宋体"/>
          <w:bCs/>
          <w:color w:val="auto"/>
          <w:sz w:val="40"/>
          <w:szCs w:val="40"/>
          <w:lang w:val="en-US" w:eastAsia="zh-CN"/>
        </w:rPr>
        <w:t>6</w:t>
      </w:r>
      <w:r>
        <w:rPr>
          <w:rFonts w:hint="eastAsia" w:ascii="方正小标宋简体" w:eastAsia="方正小标宋简体" w:cs="宋体"/>
          <w:bCs/>
          <w:color w:val="auto"/>
          <w:sz w:val="40"/>
          <w:szCs w:val="40"/>
        </w:rPr>
        <w:t>-202</w:t>
      </w:r>
      <w:r>
        <w:rPr>
          <w:rFonts w:hint="eastAsia" w:ascii="方正小标宋简体" w:eastAsia="方正小标宋简体" w:cs="宋体"/>
          <w:bCs/>
          <w:color w:val="auto"/>
          <w:sz w:val="40"/>
          <w:szCs w:val="40"/>
          <w:lang w:val="en-US" w:eastAsia="zh-CN"/>
        </w:rPr>
        <w:t>8</w:t>
      </w:r>
      <w:r>
        <w:rPr>
          <w:rFonts w:hint="eastAsia" w:ascii="方正小标宋简体" w:eastAsia="方正小标宋简体" w:cs="宋体"/>
          <w:bCs/>
          <w:color w:val="auto"/>
          <w:sz w:val="40"/>
          <w:szCs w:val="40"/>
        </w:rPr>
        <w:t>年度</w:t>
      </w:r>
      <w:r>
        <w:rPr>
          <w:rFonts w:hint="eastAsia" w:ascii="方正小标宋简体" w:eastAsia="方正小标宋简体" w:cs="宋体"/>
          <w:bCs/>
          <w:color w:val="auto"/>
          <w:sz w:val="40"/>
          <w:szCs w:val="40"/>
          <w:lang w:eastAsia="zh-CN"/>
        </w:rPr>
        <w:t>）</w:t>
      </w:r>
    </w:p>
    <w:p>
      <w:pPr>
        <w:snapToGrid w:val="0"/>
        <w:ind w:firstLine="643"/>
        <w:rPr>
          <w:b/>
          <w:bCs/>
          <w:color w:val="auto"/>
          <w:sz w:val="32"/>
          <w:szCs w:val="32"/>
        </w:rPr>
      </w:pPr>
    </w:p>
    <w:p>
      <w:pPr>
        <w:snapToGrid w:val="0"/>
        <w:spacing w:line="432" w:lineRule="auto"/>
        <w:ind w:firstLine="1185" w:firstLineChars="395"/>
        <w:rPr>
          <w:color w:val="auto"/>
          <w:sz w:val="30"/>
          <w:szCs w:val="30"/>
        </w:rPr>
      </w:pPr>
    </w:p>
    <w:p>
      <w:pPr>
        <w:snapToGrid w:val="0"/>
        <w:spacing w:line="432" w:lineRule="auto"/>
        <w:ind w:firstLine="1185" w:firstLineChars="395"/>
        <w:rPr>
          <w:color w:val="auto"/>
          <w:sz w:val="30"/>
          <w:szCs w:val="30"/>
        </w:rPr>
      </w:pPr>
    </w:p>
    <w:p>
      <w:pPr>
        <w:snapToGrid w:val="0"/>
        <w:spacing w:line="480" w:lineRule="auto"/>
        <w:ind w:leftChars="300" w:firstLine="640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pict>
          <v:line id="_x0000_s2050" o:spid="_x0000_s2050" o:spt="20" style="position:absolute;left:0pt;margin-left:279pt;margin-top:23.4pt;height:0pt;width:0pt;z-index:251659264;mso-width-relative:page;mso-height-relative:page;" filled="t" coordsize="21600,21600">
            <v:path arrowok="t"/>
            <v:fill on="t" focussize="0,0"/>
            <v:stroke/>
            <v:imagedata o:title=""/>
            <o:lock v:ext="edit"/>
          </v:line>
        </w:pict>
      </w:r>
      <w:r>
        <w:rPr>
          <w:rFonts w:ascii="仿宋_GB2312" w:eastAsia="仿宋_GB2312"/>
          <w:color w:val="auto"/>
          <w:sz w:val="32"/>
          <w:szCs w:val="32"/>
        </w:rPr>
        <w:pict>
          <v:line id="_x0000_s2051" o:spid="_x0000_s2051" o:spt="20" style="position:absolute;left:0pt;margin-left:297pt;margin-top:23.4pt;height:0pt;width:0pt;z-index:251660288;mso-width-relative:page;mso-height-relative:page;" filled="t" coordsize="21600,21600">
            <v:path arrowok="t"/>
            <v:fill on="t" focussize="0,0"/>
            <v:stroke/>
            <v:imagedata o:title=""/>
            <o:lock v:ext="edit"/>
          </v:line>
        </w:pict>
      </w:r>
      <w:r>
        <w:rPr>
          <w:rFonts w:hint="eastAsia" w:ascii="仿宋_GB2312" w:eastAsia="仿宋_GB2312" w:cs="宋体"/>
          <w:color w:val="auto"/>
          <w:sz w:val="32"/>
          <w:szCs w:val="32"/>
        </w:rPr>
        <w:t>申报单位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             </w:t>
      </w:r>
    </w:p>
    <w:p>
      <w:pPr>
        <w:snapToGrid w:val="0"/>
        <w:spacing w:line="480" w:lineRule="auto"/>
        <w:ind w:leftChars="300" w:firstLine="640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pict>
          <v:line id="_x0000_s2052" o:spid="_x0000_s2052" o:spt="20" style="position:absolute;left:0pt;margin-left:279pt;margin-top:23.4pt;height:0pt;width:0pt;z-index:251661312;mso-width-relative:page;mso-height-relative:page;" filled="t" coordsize="21600,21600">
            <v:path arrowok="t"/>
            <v:fill on="t" focussize="0,0"/>
            <v:stroke/>
            <v:imagedata o:title=""/>
            <o:lock v:ext="edit"/>
          </v:line>
        </w:pict>
      </w:r>
      <w:r>
        <w:rPr>
          <w:rFonts w:ascii="仿宋_GB2312" w:eastAsia="仿宋_GB2312"/>
          <w:color w:val="auto"/>
          <w:sz w:val="32"/>
          <w:szCs w:val="32"/>
        </w:rPr>
        <w:pict>
          <v:line id="_x0000_s2053" o:spid="_x0000_s2053" o:spt="20" style="position:absolute;left:0pt;margin-left:297pt;margin-top:23.4pt;height:0pt;width:0pt;z-index:251662336;mso-width-relative:page;mso-height-relative:page;" filled="t" coordsize="21600,21600">
            <v:path arrowok="t"/>
            <v:fill on="t" focussize="0,0"/>
            <v:stroke/>
            <v:imagedata o:title=""/>
            <o:lock v:ext="edit"/>
          </v:line>
        </w:pict>
      </w:r>
      <w:r>
        <w:rPr>
          <w:rFonts w:hint="eastAsia" w:ascii="仿宋_GB2312" w:eastAsia="仿宋_GB2312" w:cs="宋体"/>
          <w:color w:val="auto"/>
          <w:sz w:val="32"/>
          <w:szCs w:val="32"/>
        </w:rPr>
        <w:t>基地名称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             </w:t>
      </w:r>
    </w:p>
    <w:p>
      <w:pPr>
        <w:tabs>
          <w:tab w:val="left" w:pos="6960"/>
        </w:tabs>
        <w:snapToGrid w:val="0"/>
        <w:spacing w:line="480" w:lineRule="auto"/>
        <w:ind w:leftChars="300" w:firstLine="64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 w:cs="宋体"/>
          <w:color w:val="auto"/>
          <w:sz w:val="32"/>
          <w:szCs w:val="32"/>
        </w:rPr>
        <w:t>基地负责人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           </w:t>
      </w:r>
    </w:p>
    <w:p>
      <w:pPr>
        <w:snapToGrid w:val="0"/>
        <w:spacing w:line="480" w:lineRule="auto"/>
        <w:ind w:leftChars="300" w:firstLine="64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 w:cs="宋体"/>
          <w:color w:val="auto"/>
          <w:sz w:val="32"/>
          <w:szCs w:val="32"/>
        </w:rPr>
        <w:t>填表日期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             </w:t>
      </w:r>
    </w:p>
    <w:p>
      <w:pPr>
        <w:ind w:firstLine="643"/>
        <w:jc w:val="center"/>
        <w:rPr>
          <w:rFonts w:ascii="仿宋_GB2312" w:eastAsia="仿宋_GB2312"/>
          <w:b/>
          <w:bCs/>
          <w:color w:val="auto"/>
          <w:sz w:val="32"/>
          <w:szCs w:val="32"/>
        </w:rPr>
      </w:pPr>
    </w:p>
    <w:p>
      <w:pPr>
        <w:ind w:firstLine="643"/>
        <w:jc w:val="center"/>
        <w:rPr>
          <w:rFonts w:ascii="仿宋_GB2312" w:eastAsia="仿宋_GB2312"/>
          <w:b/>
          <w:bCs/>
          <w:color w:val="auto"/>
          <w:sz w:val="32"/>
          <w:szCs w:val="32"/>
        </w:rPr>
      </w:pPr>
    </w:p>
    <w:p>
      <w:pPr>
        <w:jc w:val="both"/>
        <w:rPr>
          <w:rFonts w:ascii="仿宋_GB2312" w:eastAsia="仿宋_GB2312"/>
          <w:b/>
          <w:bCs/>
          <w:color w:val="auto"/>
          <w:sz w:val="32"/>
          <w:szCs w:val="32"/>
        </w:rPr>
      </w:pPr>
    </w:p>
    <w:p>
      <w:pPr>
        <w:snapToGrid w:val="0"/>
        <w:ind w:firstLine="640"/>
        <w:jc w:val="center"/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</w:pPr>
    </w:p>
    <w:p>
      <w:pPr>
        <w:snapToGrid w:val="0"/>
        <w:ind w:firstLine="0"/>
        <w:jc w:val="center"/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spacing w:val="40"/>
          <w:kern w:val="0"/>
          <w:sz w:val="32"/>
          <w:szCs w:val="32"/>
          <w:fitText w:val="3520" w:id="1684955597"/>
          <w:lang w:val="en-US" w:eastAsia="zh-CN"/>
        </w:rPr>
        <w:t>中共福建省委宣传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fitText w:val="3520" w:id="1684955597"/>
          <w:lang w:val="en-US" w:eastAsia="zh-CN"/>
        </w:rPr>
        <w:t>部</w:t>
      </w:r>
    </w:p>
    <w:p>
      <w:pPr>
        <w:snapToGrid w:val="0"/>
        <w:ind w:firstLine="0"/>
        <w:jc w:val="center"/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福建省社会科学界联合会</w:t>
      </w:r>
    </w:p>
    <w:p>
      <w:pPr>
        <w:snapToGrid w:val="0"/>
        <w:ind w:firstLine="640"/>
        <w:jc w:val="center"/>
        <w:rPr>
          <w:rFonts w:hint="eastAsia" w:ascii="仿宋_GB2312" w:hAnsi="宋体" w:eastAsia="仿宋_GB2312" w:cs="宋体"/>
          <w:color w:val="auto"/>
          <w:sz w:val="32"/>
          <w:szCs w:val="32"/>
        </w:rPr>
      </w:pPr>
    </w:p>
    <w:p>
      <w:pPr>
        <w:snapToGrid w:val="0"/>
        <w:ind w:firstLine="0"/>
        <w:jc w:val="center"/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年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7月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制</w:t>
      </w:r>
    </w:p>
    <w:p>
      <w:pPr>
        <w:snapToGrid w:val="0"/>
        <w:ind w:firstLine="1280"/>
        <w:jc w:val="center"/>
        <w:rPr>
          <w:rFonts w:eastAsia="黑体" w:cs="黑体"/>
          <w:color w:val="auto"/>
          <w:spacing w:val="100"/>
          <w:sz w:val="44"/>
          <w:szCs w:val="44"/>
        </w:rPr>
      </w:pPr>
    </w:p>
    <w:p>
      <w:pPr>
        <w:snapToGrid w:val="0"/>
        <w:jc w:val="center"/>
        <w:rPr>
          <w:rFonts w:hint="eastAsia" w:eastAsia="黑体" w:cs="黑体"/>
          <w:color w:val="auto"/>
          <w:spacing w:val="100"/>
          <w:sz w:val="44"/>
          <w:szCs w:val="44"/>
        </w:rPr>
      </w:pPr>
    </w:p>
    <w:p>
      <w:pPr>
        <w:snapToGrid w:val="0"/>
        <w:jc w:val="center"/>
        <w:rPr>
          <w:rFonts w:hint="eastAsia" w:eastAsia="黑体" w:cs="黑体"/>
          <w:color w:val="auto"/>
          <w:spacing w:val="100"/>
          <w:sz w:val="44"/>
          <w:szCs w:val="44"/>
        </w:rPr>
      </w:pPr>
    </w:p>
    <w:p>
      <w:pPr>
        <w:pStyle w:val="2"/>
        <w:rPr>
          <w:rFonts w:hint="eastAsia"/>
          <w:color w:val="auto"/>
        </w:rPr>
      </w:pPr>
    </w:p>
    <w:p>
      <w:pPr>
        <w:snapToGrid w:val="0"/>
        <w:jc w:val="center"/>
        <w:rPr>
          <w:rFonts w:eastAsia="黑体"/>
          <w:color w:val="auto"/>
          <w:spacing w:val="100"/>
          <w:sz w:val="44"/>
          <w:szCs w:val="44"/>
        </w:rPr>
      </w:pPr>
      <w:r>
        <w:rPr>
          <w:rFonts w:hint="eastAsia" w:eastAsia="黑体" w:cs="黑体"/>
          <w:color w:val="auto"/>
          <w:spacing w:val="100"/>
          <w:sz w:val="44"/>
          <w:szCs w:val="44"/>
        </w:rPr>
        <w:t>填写说明</w:t>
      </w:r>
    </w:p>
    <w:p>
      <w:pPr>
        <w:snapToGrid w:val="0"/>
        <w:ind w:firstLine="600"/>
        <w:rPr>
          <w:rFonts w:eastAsia="仿宋_GB2312"/>
          <w:color w:val="auto"/>
          <w:sz w:val="30"/>
          <w:szCs w:val="30"/>
        </w:rPr>
      </w:pPr>
    </w:p>
    <w:p>
      <w:pPr>
        <w:adjustRightInd w:val="0"/>
        <w:snapToGrid w:val="0"/>
        <w:ind w:firstLine="600"/>
        <w:rPr>
          <w:rFonts w:ascii="仿宋_GB2312" w:eastAsia="仿宋_GB2312"/>
          <w:color w:val="auto"/>
          <w:sz w:val="30"/>
          <w:szCs w:val="30"/>
        </w:rPr>
      </w:pPr>
      <w:r>
        <w:rPr>
          <w:rFonts w:ascii="仿宋_GB2312" w:eastAsia="仿宋_GB2312" w:cs="仿宋_GB2312"/>
          <w:color w:val="auto"/>
          <w:sz w:val="30"/>
          <w:szCs w:val="30"/>
        </w:rPr>
        <w:t>1</w:t>
      </w:r>
      <w:r>
        <w:rPr>
          <w:rFonts w:hint="eastAsia" w:ascii="仿宋_GB2312" w:eastAsia="仿宋_GB2312" w:cs="仿宋_GB2312"/>
          <w:color w:val="auto"/>
          <w:sz w:val="30"/>
          <w:szCs w:val="30"/>
          <w:lang w:eastAsia="zh-CN"/>
        </w:rPr>
        <w:t>.</w:t>
      </w:r>
      <w:r>
        <w:rPr>
          <w:rFonts w:hint="eastAsia" w:ascii="仿宋_GB2312" w:eastAsia="仿宋_GB2312" w:cs="仿宋_GB2312"/>
          <w:color w:val="auto"/>
          <w:sz w:val="30"/>
          <w:szCs w:val="30"/>
        </w:rPr>
        <w:t>严格按规定的格式、栏目及所列标题如实、认真填写。</w:t>
      </w:r>
    </w:p>
    <w:p>
      <w:pPr>
        <w:adjustRightInd w:val="0"/>
        <w:snapToGrid w:val="0"/>
        <w:ind w:firstLine="600"/>
        <w:rPr>
          <w:rFonts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 w:cs="仿宋_GB2312"/>
          <w:color w:val="auto"/>
          <w:sz w:val="30"/>
          <w:szCs w:val="30"/>
          <w:lang w:eastAsia="zh-CN"/>
        </w:rPr>
        <w:t>2.《申报表》请用计算机填写</w:t>
      </w:r>
      <w:r>
        <w:rPr>
          <w:rFonts w:hint="eastAsia" w:ascii="仿宋_GB2312" w:eastAsia="仿宋_GB2312" w:cs="仿宋_GB2312"/>
          <w:color w:val="auto"/>
          <w:sz w:val="30"/>
          <w:szCs w:val="30"/>
        </w:rPr>
        <w:t>，</w:t>
      </w:r>
      <w:r>
        <w:rPr>
          <w:rFonts w:hint="eastAsia" w:ascii="仿宋_GB2312" w:eastAsia="仿宋_GB2312" w:cs="仿宋_GB2312"/>
          <w:color w:val="auto"/>
          <w:sz w:val="30"/>
          <w:szCs w:val="30"/>
          <w:lang w:eastAsia="zh-CN"/>
        </w:rPr>
        <w:t>不能跳页，统一用</w:t>
      </w:r>
      <w:r>
        <w:rPr>
          <w:rFonts w:hint="eastAsia" w:ascii="仿宋_GB2312" w:eastAsia="仿宋_GB2312" w:cs="仿宋_GB2312"/>
          <w:color w:val="auto"/>
          <w:sz w:val="30"/>
          <w:szCs w:val="30"/>
          <w:lang w:val="en-US" w:eastAsia="zh-CN"/>
        </w:rPr>
        <w:t>A3纸双面印制、中缝装订</w:t>
      </w:r>
      <w:r>
        <w:rPr>
          <w:rFonts w:hint="eastAsia" w:ascii="仿宋_GB2312" w:eastAsia="仿宋_GB2312" w:cs="仿宋_GB2312"/>
          <w:color w:val="auto"/>
          <w:sz w:val="30"/>
          <w:szCs w:val="30"/>
        </w:rPr>
        <w:t>。</w:t>
      </w:r>
    </w:p>
    <w:p>
      <w:pPr>
        <w:adjustRightInd w:val="0"/>
        <w:snapToGrid w:val="0"/>
        <w:ind w:firstLine="600"/>
        <w:rPr>
          <w:rFonts w:ascii="仿宋_GB2312" w:eastAsia="仿宋_GB2312"/>
          <w:color w:val="auto"/>
          <w:sz w:val="30"/>
          <w:szCs w:val="30"/>
        </w:rPr>
      </w:pPr>
      <w:r>
        <w:rPr>
          <w:rFonts w:ascii="仿宋_GB2312" w:eastAsia="仿宋_GB2312" w:cs="仿宋_GB2312"/>
          <w:color w:val="auto"/>
          <w:sz w:val="30"/>
          <w:szCs w:val="30"/>
        </w:rPr>
        <w:t>3</w:t>
      </w:r>
      <w:r>
        <w:rPr>
          <w:rFonts w:hint="eastAsia" w:ascii="仿宋_GB2312" w:eastAsia="仿宋_GB2312" w:cs="仿宋_GB2312"/>
          <w:color w:val="auto"/>
          <w:sz w:val="30"/>
          <w:szCs w:val="30"/>
        </w:rPr>
        <w:t>．在相应的选项内划“√”。</w:t>
      </w:r>
    </w:p>
    <w:p>
      <w:pPr>
        <w:adjustRightInd w:val="0"/>
        <w:snapToGrid w:val="0"/>
        <w:ind w:firstLine="600"/>
        <w:rPr>
          <w:rFonts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 w:cs="仿宋_GB2312"/>
          <w:color w:val="auto"/>
          <w:sz w:val="30"/>
          <w:szCs w:val="30"/>
          <w:lang w:eastAsia="zh-CN"/>
        </w:rPr>
        <w:t>4.</w:t>
      </w:r>
      <w:r>
        <w:rPr>
          <w:rFonts w:hint="eastAsia" w:ascii="仿宋_GB2312" w:eastAsia="仿宋_GB2312" w:cs="仿宋_GB2312"/>
          <w:color w:val="auto"/>
          <w:sz w:val="30"/>
          <w:szCs w:val="30"/>
        </w:rPr>
        <w:t>“基地名称”是指申报单位拟建立的承担社科普及功能的基地的名称。“基地名称”可以与“申报单位”相同，也可不同。</w:t>
      </w:r>
    </w:p>
    <w:p>
      <w:pPr>
        <w:adjustRightInd w:val="0"/>
        <w:snapToGrid w:val="0"/>
        <w:ind w:firstLine="600"/>
        <w:rPr>
          <w:rFonts w:ascii="仿宋_GB2312" w:eastAsia="仿宋_GB2312"/>
          <w:color w:val="auto"/>
          <w:sz w:val="30"/>
          <w:szCs w:val="30"/>
        </w:rPr>
      </w:pPr>
      <w:r>
        <w:rPr>
          <w:rFonts w:ascii="仿宋_GB2312" w:eastAsia="仿宋_GB2312" w:cs="仿宋_GB2312"/>
          <w:color w:val="auto"/>
          <w:sz w:val="30"/>
          <w:szCs w:val="30"/>
        </w:rPr>
        <w:t>5</w:t>
      </w:r>
      <w:r>
        <w:rPr>
          <w:rFonts w:hint="eastAsia" w:ascii="仿宋_GB2312" w:eastAsia="仿宋_GB2312" w:cs="仿宋_GB2312"/>
          <w:color w:val="auto"/>
          <w:sz w:val="30"/>
          <w:szCs w:val="30"/>
          <w:lang w:eastAsia="zh-CN"/>
        </w:rPr>
        <w:t>.</w:t>
      </w:r>
      <w:r>
        <w:rPr>
          <w:rFonts w:hint="eastAsia" w:ascii="仿宋_GB2312" w:eastAsia="仿宋_GB2312" w:cs="仿宋_GB2312"/>
          <w:color w:val="auto"/>
          <w:sz w:val="30"/>
          <w:szCs w:val="30"/>
        </w:rPr>
        <w:t>申报单位应对所提供材料的真实性负责，</w:t>
      </w:r>
      <w:bookmarkStart w:id="0" w:name="OLE_LINK3"/>
      <w:r>
        <w:rPr>
          <w:rFonts w:hint="eastAsia" w:ascii="仿宋_GB2312" w:eastAsia="仿宋_GB2312" w:cs="仿宋_GB2312"/>
          <w:color w:val="auto"/>
          <w:sz w:val="30"/>
          <w:szCs w:val="30"/>
        </w:rPr>
        <w:t>单位负责人签字</w:t>
      </w:r>
      <w:bookmarkEnd w:id="0"/>
      <w:r>
        <w:rPr>
          <w:rFonts w:hint="eastAsia" w:ascii="仿宋_GB2312" w:eastAsia="仿宋_GB2312" w:cs="仿宋_GB2312"/>
          <w:color w:val="auto"/>
          <w:sz w:val="30"/>
          <w:szCs w:val="30"/>
        </w:rPr>
        <w:t>，加盖单位公章。</w:t>
      </w:r>
    </w:p>
    <w:p>
      <w:pPr>
        <w:adjustRightInd w:val="0"/>
        <w:snapToGrid w:val="0"/>
        <w:ind w:firstLine="600"/>
        <w:rPr>
          <w:rFonts w:ascii="仿宋_GB2312" w:eastAsia="仿宋_GB2312"/>
          <w:color w:val="auto"/>
          <w:sz w:val="30"/>
          <w:szCs w:val="30"/>
        </w:rPr>
      </w:pPr>
      <w:r>
        <w:rPr>
          <w:rFonts w:ascii="仿宋_GB2312" w:eastAsia="仿宋_GB2312" w:cs="仿宋_GB2312"/>
          <w:color w:val="auto"/>
          <w:sz w:val="30"/>
          <w:szCs w:val="30"/>
        </w:rPr>
        <w:t>6</w:t>
      </w:r>
      <w:r>
        <w:rPr>
          <w:rFonts w:hint="eastAsia" w:ascii="仿宋_GB2312" w:eastAsia="仿宋_GB2312" w:cs="仿宋_GB2312"/>
          <w:color w:val="auto"/>
          <w:sz w:val="30"/>
          <w:szCs w:val="30"/>
          <w:lang w:eastAsia="zh-CN"/>
        </w:rPr>
        <w:t>.</w:t>
      </w:r>
      <w:r>
        <w:rPr>
          <w:rFonts w:hint="eastAsia" w:ascii="仿宋_GB2312" w:eastAsia="仿宋_GB2312" w:cs="仿宋_GB2312"/>
          <w:color w:val="auto"/>
          <w:sz w:val="30"/>
          <w:szCs w:val="30"/>
        </w:rPr>
        <w:t>推荐</w:t>
      </w:r>
      <w:r>
        <w:rPr>
          <w:rFonts w:hint="eastAsia" w:ascii="仿宋_GB2312" w:eastAsia="仿宋_GB2312" w:cs="仿宋_GB2312"/>
          <w:color w:val="auto"/>
          <w:sz w:val="30"/>
          <w:szCs w:val="30"/>
          <w:lang w:eastAsia="zh-CN"/>
        </w:rPr>
        <w:t>单位</w:t>
      </w:r>
      <w:r>
        <w:rPr>
          <w:rFonts w:hint="eastAsia" w:ascii="仿宋_GB2312" w:eastAsia="仿宋_GB2312" w:cs="仿宋_GB2312"/>
          <w:color w:val="auto"/>
          <w:sz w:val="30"/>
          <w:szCs w:val="30"/>
        </w:rPr>
        <w:t>应写明推荐意见，</w:t>
      </w:r>
      <w:r>
        <w:rPr>
          <w:rFonts w:hint="eastAsia" w:ascii="仿宋_GB2312" w:eastAsia="仿宋_GB2312" w:cs="仿宋_GB2312"/>
          <w:color w:val="auto"/>
          <w:sz w:val="30"/>
          <w:szCs w:val="30"/>
          <w:lang w:eastAsia="zh-CN"/>
        </w:rPr>
        <w:t>单位</w:t>
      </w:r>
      <w:r>
        <w:rPr>
          <w:rFonts w:hint="eastAsia" w:ascii="仿宋_GB2312" w:eastAsia="仿宋_GB2312" w:cs="仿宋_GB2312"/>
          <w:color w:val="auto"/>
          <w:sz w:val="30"/>
          <w:szCs w:val="30"/>
        </w:rPr>
        <w:t>负责人签字，加盖</w:t>
      </w:r>
      <w:r>
        <w:rPr>
          <w:rFonts w:hint="eastAsia" w:ascii="仿宋_GB2312" w:eastAsia="仿宋_GB2312" w:cs="仿宋_GB2312"/>
          <w:color w:val="auto"/>
          <w:sz w:val="30"/>
          <w:szCs w:val="30"/>
          <w:lang w:eastAsia="zh-CN"/>
        </w:rPr>
        <w:t>单位</w:t>
      </w:r>
      <w:r>
        <w:rPr>
          <w:rFonts w:hint="eastAsia" w:ascii="仿宋_GB2312" w:eastAsia="仿宋_GB2312" w:cs="仿宋_GB2312"/>
          <w:color w:val="auto"/>
          <w:sz w:val="30"/>
          <w:szCs w:val="30"/>
        </w:rPr>
        <w:t>公章。</w:t>
      </w:r>
    </w:p>
    <w:p>
      <w:pPr>
        <w:adjustRightInd w:val="0"/>
        <w:snapToGrid w:val="0"/>
        <w:ind w:firstLine="600"/>
        <w:rPr>
          <w:rFonts w:hint="eastAsia" w:ascii="仿宋_GB2312" w:eastAsia="仿宋_GB2312" w:cs="仿宋_GB2312"/>
          <w:color w:val="auto"/>
          <w:sz w:val="30"/>
          <w:szCs w:val="30"/>
        </w:rPr>
      </w:pPr>
      <w:r>
        <w:rPr>
          <w:rFonts w:ascii="仿宋_GB2312" w:eastAsia="仿宋_GB2312" w:cs="仿宋_GB2312"/>
          <w:color w:val="auto"/>
          <w:sz w:val="30"/>
          <w:szCs w:val="30"/>
        </w:rPr>
        <w:t>7</w:t>
      </w:r>
      <w:r>
        <w:rPr>
          <w:rFonts w:hint="eastAsia" w:ascii="仿宋_GB2312" w:eastAsia="仿宋_GB2312" w:cs="仿宋_GB2312"/>
          <w:color w:val="auto"/>
          <w:sz w:val="30"/>
          <w:szCs w:val="30"/>
          <w:lang w:eastAsia="zh-CN"/>
        </w:rPr>
        <w:t>.社科普及</w:t>
      </w:r>
      <w:r>
        <w:rPr>
          <w:rFonts w:hint="eastAsia" w:ascii="仿宋_GB2312" w:eastAsia="仿宋_GB2312" w:cs="仿宋_GB2312"/>
          <w:color w:val="auto"/>
          <w:sz w:val="30"/>
          <w:szCs w:val="30"/>
        </w:rPr>
        <w:t>骨干工作人员限填五人。</w:t>
      </w:r>
    </w:p>
    <w:p>
      <w:pPr>
        <w:adjustRightInd w:val="0"/>
        <w:snapToGrid w:val="0"/>
        <w:ind w:firstLine="600"/>
        <w:rPr>
          <w:rFonts w:hint="eastAsia" w:ascii="仿宋_GB2312" w:eastAsia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8.《</w:t>
      </w:r>
      <w:r>
        <w:rPr>
          <w:rFonts w:hint="eastAsia" w:ascii="仿宋_GB2312" w:eastAsia="仿宋_GB2312" w:cs="仿宋_GB2312"/>
          <w:color w:val="auto"/>
          <w:sz w:val="30"/>
          <w:szCs w:val="30"/>
        </w:rPr>
        <w:t>申报表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》</w:t>
      </w:r>
      <w:r>
        <w:rPr>
          <w:rFonts w:hint="eastAsia" w:ascii="仿宋_GB2312" w:eastAsia="仿宋_GB2312" w:cs="仿宋_GB2312"/>
          <w:color w:val="auto"/>
          <w:sz w:val="30"/>
          <w:szCs w:val="30"/>
        </w:rPr>
        <w:t>中第三</w:t>
      </w:r>
      <w:r>
        <w:rPr>
          <w:rFonts w:hint="eastAsia" w:ascii="仿宋_GB2312" w:eastAsia="仿宋_GB2312" w:cs="仿宋_GB2312"/>
          <w:color w:val="auto"/>
          <w:sz w:val="30"/>
          <w:szCs w:val="30"/>
          <w:lang w:eastAsia="zh-CN"/>
        </w:rPr>
        <w:t>项</w:t>
      </w:r>
      <w:r>
        <w:rPr>
          <w:rFonts w:hint="eastAsia" w:ascii="仿宋_GB2312" w:eastAsia="仿宋_GB2312" w:cs="仿宋_GB2312"/>
          <w:color w:val="auto"/>
          <w:sz w:val="30"/>
          <w:szCs w:val="30"/>
        </w:rPr>
        <w:t>内容</w:t>
      </w:r>
      <w:r>
        <w:rPr>
          <w:rFonts w:hint="eastAsia" w:ascii="仿宋_GB2312" w:eastAsia="仿宋_GB2312" w:cs="仿宋_GB2312"/>
          <w:color w:val="auto"/>
          <w:sz w:val="30"/>
          <w:szCs w:val="30"/>
          <w:lang w:eastAsia="zh-CN"/>
        </w:rPr>
        <w:t>要求简洁精炼、逻辑清晰，有数据和案例支撑，字数控制在</w:t>
      </w:r>
      <w:r>
        <w:rPr>
          <w:rFonts w:hint="eastAsia" w:ascii="仿宋_GB2312" w:eastAsia="仿宋_GB2312" w:cs="仿宋_GB2312"/>
          <w:color w:val="auto"/>
          <w:sz w:val="30"/>
          <w:szCs w:val="30"/>
          <w:lang w:val="en-US" w:eastAsia="zh-CN"/>
        </w:rPr>
        <w:t>1500字</w:t>
      </w:r>
      <w:r>
        <w:rPr>
          <w:rFonts w:hint="eastAsia" w:ascii="仿宋_GB2312" w:eastAsia="仿宋_GB2312" w:cs="仿宋_GB2312"/>
          <w:color w:val="auto"/>
          <w:sz w:val="30"/>
          <w:szCs w:val="30"/>
          <w:lang w:eastAsia="zh-CN"/>
        </w:rPr>
        <w:t>。</w:t>
      </w:r>
    </w:p>
    <w:p>
      <w:pPr>
        <w:ind w:firstLine="600"/>
        <w:rPr>
          <w:rFonts w:ascii="仿宋_GB2312" w:eastAsia="仿宋_GB2312"/>
          <w:color w:val="auto"/>
          <w:sz w:val="30"/>
          <w:szCs w:val="30"/>
        </w:rPr>
      </w:pPr>
    </w:p>
    <w:p>
      <w:pPr>
        <w:ind w:firstLine="600"/>
        <w:rPr>
          <w:rFonts w:ascii="仿宋_GB2312" w:eastAsia="仿宋_GB2312"/>
          <w:color w:val="auto"/>
          <w:sz w:val="30"/>
          <w:szCs w:val="30"/>
        </w:rPr>
      </w:pPr>
    </w:p>
    <w:p>
      <w:pPr>
        <w:ind w:firstLine="600"/>
        <w:rPr>
          <w:rFonts w:ascii="仿宋_GB2312" w:eastAsia="仿宋_GB2312"/>
          <w:color w:val="auto"/>
          <w:sz w:val="30"/>
          <w:szCs w:val="30"/>
        </w:rPr>
      </w:pPr>
    </w:p>
    <w:p>
      <w:pPr>
        <w:ind w:firstLine="600"/>
        <w:rPr>
          <w:rFonts w:ascii="仿宋_GB2312" w:eastAsia="仿宋_GB2312"/>
          <w:color w:val="auto"/>
          <w:sz w:val="30"/>
          <w:szCs w:val="30"/>
        </w:rPr>
      </w:pPr>
    </w:p>
    <w:p>
      <w:pPr>
        <w:ind w:firstLine="600"/>
        <w:rPr>
          <w:rFonts w:ascii="仿宋_GB2312" w:eastAsia="仿宋_GB2312"/>
          <w:color w:val="auto"/>
          <w:sz w:val="30"/>
          <w:szCs w:val="30"/>
        </w:rPr>
      </w:pPr>
    </w:p>
    <w:p>
      <w:pPr>
        <w:ind w:firstLine="600"/>
        <w:rPr>
          <w:rFonts w:ascii="仿宋_GB2312" w:eastAsia="仿宋_GB2312"/>
          <w:color w:val="auto"/>
          <w:sz w:val="30"/>
          <w:szCs w:val="30"/>
        </w:rPr>
      </w:pPr>
    </w:p>
    <w:p>
      <w:pPr>
        <w:rPr>
          <w:rFonts w:ascii="仿宋_GB2312" w:eastAsia="仿宋_GB2312"/>
          <w:color w:val="auto"/>
          <w:sz w:val="30"/>
          <w:szCs w:val="30"/>
        </w:rPr>
      </w:pPr>
    </w:p>
    <w:p>
      <w:pPr>
        <w:pStyle w:val="2"/>
        <w:rPr>
          <w:rFonts w:ascii="仿宋_GB2312" w:eastAsia="仿宋_GB2312"/>
          <w:color w:val="auto"/>
          <w:sz w:val="30"/>
          <w:szCs w:val="30"/>
        </w:rPr>
      </w:pPr>
    </w:p>
    <w:tbl>
      <w:tblPr>
        <w:tblStyle w:val="9"/>
        <w:tblW w:w="853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6"/>
        <w:gridCol w:w="3100"/>
        <w:gridCol w:w="96"/>
        <w:gridCol w:w="1363"/>
        <w:gridCol w:w="181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8537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rFonts w:ascii="宋体"/>
                <w:b/>
                <w:bCs/>
                <w:color w:va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  <w:t>一、基本信息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21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cs="宋体"/>
                <w:color w:val="auto"/>
              </w:rPr>
              <w:t>申报单位</w:t>
            </w:r>
          </w:p>
        </w:tc>
        <w:tc>
          <w:tcPr>
            <w:tcW w:w="3196" w:type="dxa"/>
            <w:gridSpan w:val="2"/>
            <w:vAlign w:val="center"/>
          </w:tcPr>
          <w:p>
            <w:pPr>
              <w:adjustRightInd w:val="0"/>
              <w:snapToGrid w:val="0"/>
              <w:ind w:firstLine="420"/>
              <w:rPr>
                <w:rFonts w:ascii="宋体"/>
                <w:color w:val="auto"/>
              </w:rPr>
            </w:pPr>
          </w:p>
        </w:tc>
        <w:tc>
          <w:tcPr>
            <w:tcW w:w="13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cs="宋体"/>
                <w:color w:val="auto"/>
              </w:rPr>
              <w:t>法</w:t>
            </w:r>
            <w:r>
              <w:rPr>
                <w:rFonts w:hint="eastAsia" w:ascii="宋体" w:cs="宋体"/>
                <w:color w:val="auto"/>
                <w:lang w:eastAsia="zh-CN"/>
              </w:rPr>
              <w:t>定</w:t>
            </w:r>
            <w:r>
              <w:rPr>
                <w:rFonts w:hint="eastAsia" w:ascii="宋体" w:cs="宋体"/>
                <w:color w:val="auto"/>
              </w:rPr>
              <w:t>代表人</w:t>
            </w:r>
          </w:p>
        </w:tc>
        <w:tc>
          <w:tcPr>
            <w:tcW w:w="1812" w:type="dxa"/>
            <w:vAlign w:val="center"/>
          </w:tcPr>
          <w:p>
            <w:pPr>
              <w:adjustRightInd w:val="0"/>
              <w:snapToGrid w:val="0"/>
              <w:ind w:firstLine="420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6" w:hRule="atLeast"/>
          <w:jc w:val="center"/>
        </w:trPr>
        <w:tc>
          <w:tcPr>
            <w:tcW w:w="21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cs="宋体"/>
                <w:color w:val="auto"/>
              </w:rPr>
              <w:t>申报单位类型</w:t>
            </w:r>
          </w:p>
        </w:tc>
        <w:tc>
          <w:tcPr>
            <w:tcW w:w="6371" w:type="dxa"/>
            <w:gridSpan w:val="4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/>
                <w:color w:val="auto"/>
              </w:rPr>
            </w:pPr>
            <w:r>
              <w:rPr>
                <w:rFonts w:hint="eastAsia" w:ascii="宋体" w:cs="宋体"/>
                <w:color w:val="auto"/>
              </w:rPr>
              <w:t>□</w:t>
            </w:r>
            <w:r>
              <w:rPr>
                <w:rFonts w:hint="eastAsia" w:ascii="宋体"/>
                <w:color w:val="auto"/>
              </w:rPr>
              <w:t>文化场所（包括博物馆、纪念馆、展览馆、美术馆、文创基地等）</w:t>
            </w:r>
          </w:p>
          <w:p>
            <w:pPr>
              <w:adjustRightInd w:val="0"/>
              <w:snapToGrid w:val="0"/>
              <w:spacing w:line="280" w:lineRule="exact"/>
              <w:rPr>
                <w:rFonts w:ascii="宋体"/>
                <w:color w:val="auto"/>
              </w:rPr>
            </w:pPr>
            <w:r>
              <w:rPr>
                <w:rFonts w:hint="eastAsia" w:ascii="宋体" w:cs="宋体"/>
                <w:color w:val="auto"/>
              </w:rPr>
              <w:t>□</w:t>
            </w:r>
            <w:r>
              <w:rPr>
                <w:rFonts w:hint="eastAsia" w:ascii="宋体"/>
                <w:color w:val="auto"/>
              </w:rPr>
              <w:t>历史文化街区和村镇（包括街区、特色小镇和历史文化主题公园等）</w:t>
            </w:r>
          </w:p>
          <w:p>
            <w:pPr>
              <w:adjustRightInd w:val="0"/>
              <w:snapToGrid w:val="0"/>
              <w:spacing w:line="280" w:lineRule="exact"/>
              <w:rPr>
                <w:rFonts w:ascii="宋体"/>
                <w:color w:val="auto"/>
              </w:rPr>
            </w:pPr>
            <w:r>
              <w:rPr>
                <w:rFonts w:hint="eastAsia" w:ascii="宋体" w:cs="宋体"/>
                <w:color w:val="auto"/>
              </w:rPr>
              <w:t>□</w:t>
            </w:r>
            <w:r>
              <w:rPr>
                <w:rFonts w:hint="eastAsia" w:ascii="宋体"/>
                <w:color w:val="auto"/>
              </w:rPr>
              <w:t>社会科学研究机构</w:t>
            </w:r>
          </w:p>
          <w:p>
            <w:pPr>
              <w:adjustRightInd w:val="0"/>
              <w:snapToGrid w:val="0"/>
              <w:spacing w:line="280" w:lineRule="exact"/>
              <w:rPr>
                <w:rFonts w:ascii="宋体"/>
                <w:color w:val="auto"/>
              </w:rPr>
            </w:pPr>
            <w:r>
              <w:rPr>
                <w:rFonts w:hint="eastAsia" w:ascii="宋体" w:cs="宋体"/>
                <w:color w:val="auto"/>
              </w:rPr>
              <w:t>□</w:t>
            </w:r>
            <w:r>
              <w:rPr>
                <w:rFonts w:hint="eastAsia" w:ascii="宋体"/>
                <w:color w:val="auto"/>
              </w:rPr>
              <w:t>其他有条件向公众宣传、展示人文社会科学优秀成果，具备人文社会科学传播、普及、教育示范功能的部门和机构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21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cs="宋体"/>
                <w:color w:val="auto"/>
              </w:rPr>
              <w:t>上级主管单位</w:t>
            </w:r>
          </w:p>
        </w:tc>
        <w:tc>
          <w:tcPr>
            <w:tcW w:w="6371" w:type="dxa"/>
            <w:gridSpan w:val="4"/>
            <w:vAlign w:val="center"/>
          </w:tcPr>
          <w:p>
            <w:pPr>
              <w:adjustRightInd w:val="0"/>
              <w:snapToGrid w:val="0"/>
              <w:spacing w:line="280" w:lineRule="exact"/>
              <w:ind w:firstLine="420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21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cs="宋体"/>
                <w:color w:val="auto"/>
              </w:rPr>
              <w:t>社科普及基地名称</w:t>
            </w:r>
          </w:p>
        </w:tc>
        <w:tc>
          <w:tcPr>
            <w:tcW w:w="3100" w:type="dxa"/>
            <w:vAlign w:val="center"/>
          </w:tcPr>
          <w:p>
            <w:pPr>
              <w:adjustRightInd w:val="0"/>
              <w:snapToGrid w:val="0"/>
              <w:ind w:firstLine="420"/>
              <w:rPr>
                <w:rFonts w:ascii="宋体"/>
                <w:color w:val="auto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cs="宋体"/>
                <w:color w:val="auto"/>
              </w:rPr>
              <w:t>基地负责人</w:t>
            </w:r>
          </w:p>
        </w:tc>
        <w:tc>
          <w:tcPr>
            <w:tcW w:w="1812" w:type="dxa"/>
            <w:vAlign w:val="center"/>
          </w:tcPr>
          <w:p>
            <w:pPr>
              <w:adjustRightInd w:val="0"/>
              <w:snapToGrid w:val="0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21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cs="宋体" w:eastAsiaTheme="minorEastAsia"/>
                <w:color w:val="auto"/>
                <w:lang w:val="en-US" w:eastAsia="zh-CN"/>
              </w:rPr>
            </w:pPr>
            <w:bookmarkStart w:id="1" w:name="OLE_LINK10"/>
            <w:r>
              <w:rPr>
                <w:rFonts w:hint="eastAsia" w:ascii="宋体" w:cs="宋体"/>
                <w:color w:val="auto"/>
                <w:lang w:val="en-US" w:eastAsia="zh-CN"/>
              </w:rPr>
              <w:t>职务/职称</w:t>
            </w:r>
          </w:p>
        </w:tc>
        <w:tc>
          <w:tcPr>
            <w:tcW w:w="3100" w:type="dxa"/>
            <w:vAlign w:val="center"/>
          </w:tcPr>
          <w:p>
            <w:pPr>
              <w:adjustRightInd w:val="0"/>
              <w:snapToGrid w:val="0"/>
              <w:ind w:firstLine="420"/>
              <w:rPr>
                <w:rFonts w:ascii="宋体"/>
                <w:color w:val="auto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cs="宋体" w:eastAsiaTheme="minorEastAsia"/>
                <w:color w:val="auto"/>
                <w:lang w:eastAsia="zh-CN"/>
              </w:rPr>
            </w:pPr>
            <w:r>
              <w:rPr>
                <w:rFonts w:hint="eastAsia" w:ascii="宋体" w:cs="宋体"/>
                <w:color w:val="auto"/>
                <w:lang w:eastAsia="zh-CN"/>
              </w:rPr>
              <w:t>联系电话</w:t>
            </w:r>
          </w:p>
        </w:tc>
        <w:tc>
          <w:tcPr>
            <w:tcW w:w="1812" w:type="dxa"/>
            <w:vAlign w:val="center"/>
          </w:tcPr>
          <w:p>
            <w:pPr>
              <w:adjustRightInd w:val="0"/>
              <w:snapToGrid w:val="0"/>
              <w:rPr>
                <w:rFonts w:ascii="宋体"/>
                <w:color w:val="auto"/>
              </w:rPr>
            </w:pPr>
          </w:p>
        </w:tc>
      </w:tr>
      <w:bookmarkEnd w:id="1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21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color w:val="auto"/>
              </w:rPr>
            </w:pPr>
            <w:r>
              <w:rPr>
                <w:rFonts w:hint="eastAsia" w:ascii="宋体" w:cs="宋体"/>
                <w:color w:val="auto"/>
              </w:rPr>
              <w:t>财务账号名称</w:t>
            </w:r>
          </w:p>
        </w:tc>
        <w:tc>
          <w:tcPr>
            <w:tcW w:w="3100" w:type="dxa"/>
            <w:vAlign w:val="center"/>
          </w:tcPr>
          <w:p>
            <w:pPr>
              <w:adjustRightInd w:val="0"/>
              <w:snapToGrid w:val="0"/>
              <w:ind w:firstLine="420"/>
              <w:rPr>
                <w:rFonts w:ascii="宋体"/>
                <w:color w:val="auto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color w:val="auto"/>
              </w:rPr>
            </w:pPr>
            <w:r>
              <w:rPr>
                <w:rFonts w:hint="eastAsia" w:ascii="宋体" w:cs="宋体"/>
                <w:color w:val="auto"/>
              </w:rPr>
              <w:t>开户银行</w:t>
            </w:r>
          </w:p>
          <w:p>
            <w:pPr>
              <w:adjustRightInd w:val="0"/>
              <w:snapToGrid w:val="0"/>
              <w:jc w:val="center"/>
              <w:rPr>
                <w:rFonts w:ascii="宋体" w:cs="宋体"/>
                <w:color w:val="auto"/>
              </w:rPr>
            </w:pPr>
            <w:r>
              <w:rPr>
                <w:rFonts w:hint="eastAsia" w:ascii="宋体" w:cs="宋体"/>
                <w:color w:val="auto"/>
              </w:rPr>
              <w:t>及账号</w:t>
            </w:r>
          </w:p>
        </w:tc>
        <w:tc>
          <w:tcPr>
            <w:tcW w:w="1812" w:type="dxa"/>
            <w:vAlign w:val="center"/>
          </w:tcPr>
          <w:p>
            <w:pPr>
              <w:adjustRightInd w:val="0"/>
              <w:snapToGrid w:val="0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1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cs="宋体"/>
                <w:color w:val="auto"/>
              </w:rPr>
              <w:t>通信地址</w:t>
            </w:r>
          </w:p>
        </w:tc>
        <w:tc>
          <w:tcPr>
            <w:tcW w:w="3100" w:type="dxa"/>
            <w:vAlign w:val="center"/>
          </w:tcPr>
          <w:p>
            <w:pPr>
              <w:adjustRightInd w:val="0"/>
              <w:snapToGrid w:val="0"/>
              <w:ind w:firstLine="420"/>
              <w:rPr>
                <w:rFonts w:ascii="宋体"/>
                <w:color w:val="auto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cs="宋体"/>
                <w:color w:val="auto"/>
              </w:rPr>
              <w:t>邮政编码</w:t>
            </w:r>
          </w:p>
        </w:tc>
        <w:tc>
          <w:tcPr>
            <w:tcW w:w="1812" w:type="dxa"/>
            <w:vAlign w:val="center"/>
          </w:tcPr>
          <w:p>
            <w:pPr>
              <w:adjustRightInd w:val="0"/>
              <w:snapToGrid w:val="0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21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cs="宋体"/>
                <w:color w:val="auto"/>
              </w:rPr>
              <w:t>电子邮箱</w:t>
            </w:r>
          </w:p>
        </w:tc>
        <w:tc>
          <w:tcPr>
            <w:tcW w:w="3100" w:type="dxa"/>
            <w:vAlign w:val="center"/>
          </w:tcPr>
          <w:p>
            <w:pPr>
              <w:adjustRightInd w:val="0"/>
              <w:snapToGrid w:val="0"/>
              <w:ind w:firstLine="420"/>
              <w:rPr>
                <w:rFonts w:ascii="宋体"/>
                <w:color w:val="auto"/>
              </w:rPr>
            </w:pPr>
          </w:p>
        </w:tc>
        <w:tc>
          <w:tcPr>
            <w:tcW w:w="1459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cs="宋体"/>
                <w:color w:val="auto"/>
              </w:rPr>
              <w:t>传真</w:t>
            </w:r>
          </w:p>
        </w:tc>
        <w:tc>
          <w:tcPr>
            <w:tcW w:w="1812" w:type="dxa"/>
            <w:vAlign w:val="center"/>
          </w:tcPr>
          <w:p>
            <w:pPr>
              <w:adjustRightInd w:val="0"/>
              <w:snapToGrid w:val="0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21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cs="宋体"/>
                <w:color w:val="auto"/>
              </w:rPr>
              <w:t>联系人</w:t>
            </w:r>
          </w:p>
        </w:tc>
        <w:tc>
          <w:tcPr>
            <w:tcW w:w="3100" w:type="dxa"/>
            <w:vAlign w:val="center"/>
          </w:tcPr>
          <w:p>
            <w:pPr>
              <w:adjustRightInd w:val="0"/>
              <w:snapToGrid w:val="0"/>
              <w:ind w:firstLine="420"/>
              <w:rPr>
                <w:rFonts w:ascii="宋体"/>
                <w:color w:val="auto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cs="宋体"/>
                <w:color w:val="auto"/>
                <w:lang w:eastAsia="zh-CN"/>
              </w:rPr>
              <w:t>联系</w:t>
            </w:r>
            <w:r>
              <w:rPr>
                <w:rFonts w:hint="eastAsia" w:ascii="宋体" w:cs="宋体"/>
                <w:color w:val="auto"/>
              </w:rPr>
              <w:t>电话</w:t>
            </w:r>
          </w:p>
        </w:tc>
        <w:tc>
          <w:tcPr>
            <w:tcW w:w="1812" w:type="dxa"/>
            <w:vAlign w:val="center"/>
          </w:tcPr>
          <w:p>
            <w:pPr>
              <w:adjustRightInd w:val="0"/>
              <w:snapToGrid w:val="0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21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现有社科普及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场所面积</w:t>
            </w:r>
          </w:p>
        </w:tc>
        <w:tc>
          <w:tcPr>
            <w:tcW w:w="6371" w:type="dxa"/>
            <w:gridSpan w:val="4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cs="宋体"/>
                <w:color w:val="auto"/>
              </w:rPr>
              <w:t>□</w:t>
            </w:r>
            <w:r>
              <w:rPr>
                <w:rFonts w:hint="eastAsia" w:ascii="宋体" w:cs="宋体"/>
                <w:color w:val="auto"/>
                <w:lang w:val="en-US" w:eastAsia="zh-CN"/>
              </w:rPr>
              <w:t>100</w:t>
            </w:r>
            <w:r>
              <w:rPr>
                <w:rFonts w:ascii="宋体" w:cs="宋体"/>
                <w:color w:val="auto"/>
              </w:rPr>
              <w:t>-</w:t>
            </w:r>
            <w:r>
              <w:rPr>
                <w:rFonts w:hint="eastAsia" w:ascii="宋体" w:cs="宋体"/>
                <w:color w:val="auto"/>
                <w:lang w:val="en-US" w:eastAsia="zh-CN"/>
              </w:rPr>
              <w:t>30</w:t>
            </w:r>
            <w:r>
              <w:rPr>
                <w:rFonts w:ascii="宋体" w:cs="宋体"/>
                <w:color w:val="auto"/>
              </w:rPr>
              <w:t>0</w:t>
            </w:r>
            <w:r>
              <w:rPr>
                <w:rFonts w:hint="eastAsia" w:ascii="宋体" w:cs="宋体"/>
                <w:color w:val="auto"/>
              </w:rPr>
              <w:t>平方米</w:t>
            </w:r>
            <w:r>
              <w:rPr>
                <w:rFonts w:ascii="宋体" w:cs="宋体"/>
                <w:color w:val="auto"/>
              </w:rPr>
              <w:t xml:space="preserve">    </w:t>
            </w:r>
            <w:r>
              <w:rPr>
                <w:rFonts w:hint="eastAsia" w:ascii="宋体" w:cs="宋体"/>
                <w:color w:val="auto"/>
              </w:rPr>
              <w:t>□</w:t>
            </w:r>
            <w:r>
              <w:rPr>
                <w:rFonts w:hint="eastAsia" w:ascii="宋体" w:cs="宋体"/>
                <w:color w:val="auto"/>
                <w:lang w:val="en-US" w:eastAsia="zh-CN"/>
              </w:rPr>
              <w:t>30</w:t>
            </w:r>
            <w:r>
              <w:rPr>
                <w:rFonts w:ascii="宋体" w:cs="宋体"/>
                <w:color w:val="auto"/>
              </w:rPr>
              <w:t>0-</w:t>
            </w:r>
            <w:r>
              <w:rPr>
                <w:rFonts w:hint="eastAsia" w:ascii="宋体" w:cs="宋体"/>
                <w:color w:val="auto"/>
                <w:lang w:val="en-US" w:eastAsia="zh-CN"/>
              </w:rPr>
              <w:t>5</w:t>
            </w:r>
            <w:r>
              <w:rPr>
                <w:rFonts w:ascii="宋体" w:cs="宋体"/>
                <w:color w:val="auto"/>
              </w:rPr>
              <w:t>00</w:t>
            </w:r>
            <w:r>
              <w:rPr>
                <w:rFonts w:hint="eastAsia" w:ascii="宋体" w:cs="宋体"/>
                <w:color w:val="auto"/>
              </w:rPr>
              <w:t>平方米以上</w:t>
            </w:r>
            <w:r>
              <w:rPr>
                <w:rFonts w:ascii="宋体" w:cs="宋体"/>
                <w:color w:val="auto"/>
              </w:rPr>
              <w:t xml:space="preserve">    </w:t>
            </w:r>
            <w:r>
              <w:rPr>
                <w:rFonts w:hint="eastAsia" w:ascii="宋体" w:cs="宋体"/>
                <w:color w:val="auto"/>
              </w:rPr>
              <w:t>□</w:t>
            </w:r>
            <w:r>
              <w:rPr>
                <w:rFonts w:hint="eastAsia" w:ascii="宋体" w:cs="宋体"/>
                <w:color w:val="auto"/>
                <w:lang w:val="en-US" w:eastAsia="zh-CN"/>
              </w:rPr>
              <w:t>5</w:t>
            </w:r>
            <w:r>
              <w:rPr>
                <w:rFonts w:ascii="宋体" w:cs="宋体"/>
                <w:color w:val="auto"/>
              </w:rPr>
              <w:t>00</w:t>
            </w:r>
            <w:r>
              <w:rPr>
                <w:rFonts w:hint="eastAsia" w:ascii="宋体" w:cs="宋体"/>
                <w:color w:val="auto"/>
              </w:rPr>
              <w:t>平方米以上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21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现有社科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普及载体</w:t>
            </w:r>
          </w:p>
        </w:tc>
        <w:tc>
          <w:tcPr>
            <w:tcW w:w="6371" w:type="dxa"/>
            <w:gridSpan w:val="4"/>
          </w:tcPr>
          <w:p>
            <w:pPr>
              <w:adjustRightInd w:val="0"/>
              <w:snapToGrid w:val="0"/>
              <w:spacing w:before="156" w:line="336" w:lineRule="auto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  <w:jc w:val="center"/>
        </w:trPr>
        <w:tc>
          <w:tcPr>
            <w:tcW w:w="21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auto"/>
              </w:rPr>
            </w:pPr>
            <w:bookmarkStart w:id="2" w:name="OLE_LINK13"/>
            <w:r>
              <w:rPr>
                <w:rFonts w:hint="eastAsia" w:ascii="宋体"/>
                <w:color w:val="auto"/>
              </w:rPr>
              <w:t>现有社科普及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eastAsiaTheme="minorEastAsia"/>
                <w:color w:val="auto"/>
                <w:lang w:eastAsia="zh-CN"/>
              </w:rPr>
            </w:pPr>
            <w:r>
              <w:rPr>
                <w:rFonts w:hint="eastAsia" w:ascii="宋体"/>
                <w:color w:val="auto"/>
                <w:lang w:eastAsia="zh-CN"/>
              </w:rPr>
              <w:t>软、硬件条件</w:t>
            </w:r>
            <w:bookmarkEnd w:id="2"/>
          </w:p>
        </w:tc>
        <w:tc>
          <w:tcPr>
            <w:tcW w:w="6371" w:type="dxa"/>
            <w:gridSpan w:val="4"/>
          </w:tcPr>
          <w:p>
            <w:pPr>
              <w:adjustRightInd w:val="0"/>
              <w:snapToGrid w:val="0"/>
              <w:spacing w:line="336" w:lineRule="auto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21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社科普及活动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经费及来源</w:t>
            </w:r>
          </w:p>
        </w:tc>
        <w:tc>
          <w:tcPr>
            <w:tcW w:w="6371" w:type="dxa"/>
            <w:gridSpan w:val="4"/>
          </w:tcPr>
          <w:p>
            <w:pPr>
              <w:adjustRightInd w:val="0"/>
              <w:snapToGrid w:val="0"/>
              <w:spacing w:line="336" w:lineRule="auto"/>
              <w:ind w:firstLine="420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atLeast"/>
          <w:jc w:val="center"/>
        </w:trPr>
        <w:tc>
          <w:tcPr>
            <w:tcW w:w="21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cs="宋体"/>
                <w:color w:val="auto"/>
              </w:rPr>
              <w:t>社科普及宣传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color w:val="auto"/>
              </w:rPr>
            </w:pPr>
            <w:r>
              <w:rPr>
                <w:rFonts w:hint="eastAsia" w:ascii="宋体" w:cs="宋体"/>
                <w:color w:val="auto"/>
              </w:rPr>
              <w:t>工作获奖情况</w:t>
            </w:r>
          </w:p>
        </w:tc>
        <w:tc>
          <w:tcPr>
            <w:tcW w:w="6371" w:type="dxa"/>
            <w:gridSpan w:val="4"/>
          </w:tcPr>
          <w:p>
            <w:pPr>
              <w:adjustRightInd w:val="0"/>
              <w:snapToGrid w:val="0"/>
              <w:spacing w:line="336" w:lineRule="auto"/>
              <w:ind w:firstLine="199" w:firstLineChars="95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9" w:hRule="atLeast"/>
          <w:jc w:val="center"/>
        </w:trPr>
        <w:tc>
          <w:tcPr>
            <w:tcW w:w="2166" w:type="dxa"/>
            <w:tcBorders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auto"/>
              </w:rPr>
            </w:pPr>
            <w:r>
              <w:rPr>
                <w:rFonts w:hint="default" w:ascii="宋体" w:eastAsiaTheme="minorEastAsia"/>
                <w:color w:val="auto"/>
                <w:lang w:val="en-US" w:eastAsia="zh-CN"/>
              </w:rPr>
              <w:t>2023-2025年度福建省社会科学普及基地</w:t>
            </w:r>
          </w:p>
        </w:tc>
        <w:tc>
          <w:tcPr>
            <w:tcW w:w="6371" w:type="dxa"/>
            <w:gridSpan w:val="4"/>
            <w:tcBorders>
              <w:bottom w:val="single" w:color="auto" w:sz="8" w:space="0"/>
            </w:tcBorders>
          </w:tcPr>
          <w:p>
            <w:pPr>
              <w:adjustRightInd w:val="0"/>
              <w:snapToGrid w:val="0"/>
              <w:ind w:firstLine="420"/>
              <w:rPr>
                <w:rFonts w:ascii="宋体"/>
                <w:color w:val="auto"/>
              </w:rPr>
            </w:pPr>
          </w:p>
          <w:p>
            <w:pPr>
              <w:adjustRightInd w:val="0"/>
              <w:snapToGrid w:val="0"/>
              <w:ind w:firstLine="420"/>
              <w:rPr>
                <w:rFonts w:ascii="宋体"/>
                <w:color w:val="auto"/>
              </w:rPr>
            </w:pPr>
          </w:p>
          <w:p>
            <w:pPr>
              <w:adjustRightInd w:val="0"/>
              <w:snapToGrid w:val="0"/>
              <w:ind w:firstLine="420"/>
              <w:rPr>
                <w:rFonts w:ascii="宋体"/>
                <w:color w:val="auto"/>
              </w:rPr>
            </w:pPr>
          </w:p>
          <w:p>
            <w:pPr>
              <w:adjustRightInd w:val="0"/>
              <w:snapToGrid w:val="0"/>
              <w:ind w:firstLine="840" w:firstLineChars="400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  <w:lang w:eastAsia="zh-CN"/>
              </w:rPr>
              <w:t>是</w:t>
            </w:r>
            <w:r>
              <w:rPr>
                <w:rFonts w:hint="eastAsia" w:ascii="宋体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auto"/>
                <w:lang w:eastAsia="zh-CN"/>
              </w:rPr>
              <w:sym w:font="Wingdings 2" w:char="00A3"/>
            </w:r>
            <w:r>
              <w:rPr>
                <w:rFonts w:hint="eastAsia" w:ascii="宋体"/>
                <w:color w:val="auto"/>
                <w:lang w:val="en-US" w:eastAsia="zh-CN"/>
              </w:rPr>
              <w:t xml:space="preserve">                      否  </w:t>
            </w:r>
            <w:r>
              <w:rPr>
                <w:rFonts w:hint="eastAsia" w:ascii="宋体"/>
                <w:color w:val="auto"/>
                <w:lang w:val="en-US" w:eastAsia="zh-CN"/>
              </w:rPr>
              <w:sym w:font="Wingdings 2" w:char="00A3"/>
            </w:r>
          </w:p>
        </w:tc>
      </w:tr>
    </w:tbl>
    <w:p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40" w:right="1474" w:bottom="1440" w:left="1587" w:header="851" w:footer="131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二、社科普及工作人员情况</w:t>
      </w:r>
    </w:p>
    <w:tbl>
      <w:tblPr>
        <w:tblStyle w:val="9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1512"/>
        <w:gridCol w:w="1115"/>
        <w:gridCol w:w="1313"/>
        <w:gridCol w:w="1252"/>
        <w:gridCol w:w="189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3064" w:type="dxa"/>
            <w:gridSpan w:val="2"/>
            <w:vAlign w:val="bottom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ascii="宋体"/>
                <w:color w:val="auto"/>
                <w:spacing w:val="-12"/>
              </w:rPr>
            </w:pPr>
            <w:r>
              <w:rPr>
                <w:rFonts w:hint="eastAsia" w:ascii="宋体" w:cs="宋体"/>
                <w:color w:val="auto"/>
                <w:spacing w:val="-12"/>
              </w:rPr>
              <w:t>现有从事社科普及工作人员数</w:t>
            </w:r>
          </w:p>
        </w:tc>
        <w:tc>
          <w:tcPr>
            <w:tcW w:w="5805" w:type="dxa"/>
            <w:gridSpan w:val="4"/>
            <w:vAlign w:val="bottom"/>
          </w:tcPr>
          <w:p>
            <w:pPr>
              <w:adjustRightInd w:val="0"/>
              <w:snapToGrid w:val="0"/>
              <w:spacing w:line="336" w:lineRule="auto"/>
              <w:rPr>
                <w:rFonts w:ascii="宋体"/>
                <w:color w:val="auto"/>
              </w:rPr>
            </w:pPr>
            <w:r>
              <w:rPr>
                <w:rFonts w:hint="eastAsia" w:ascii="宋体" w:cs="宋体"/>
                <w:color w:val="auto"/>
              </w:rPr>
              <w:t>专职</w:t>
            </w:r>
            <w:r>
              <w:rPr>
                <w:rFonts w:ascii="宋体" w:cs="宋体"/>
                <w:color w:val="auto"/>
                <w:u w:val="single"/>
              </w:rPr>
              <w:t xml:space="preserve">       </w:t>
            </w:r>
            <w:r>
              <w:rPr>
                <w:rFonts w:hint="eastAsia" w:ascii="宋体" w:cs="宋体"/>
                <w:color w:val="auto"/>
              </w:rPr>
              <w:t>名，</w:t>
            </w:r>
            <w:r>
              <w:rPr>
                <w:rFonts w:ascii="宋体" w:cs="宋体"/>
                <w:color w:val="auto"/>
              </w:rPr>
              <w:t xml:space="preserve">  </w:t>
            </w:r>
            <w:r>
              <w:rPr>
                <w:rFonts w:hint="eastAsia" w:ascii="宋体" w:cs="宋体"/>
                <w:color w:val="auto"/>
              </w:rPr>
              <w:t>兼职</w:t>
            </w:r>
            <w:r>
              <w:rPr>
                <w:rFonts w:ascii="宋体" w:cs="宋体"/>
                <w:color w:val="auto"/>
                <w:u w:val="single"/>
              </w:rPr>
              <w:t xml:space="preserve">       </w:t>
            </w:r>
            <w:r>
              <w:rPr>
                <w:rFonts w:hint="eastAsia" w:ascii="宋体" w:cs="宋体"/>
                <w:color w:val="auto"/>
              </w:rPr>
              <w:t>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8869" w:type="dxa"/>
            <w:gridSpan w:val="6"/>
            <w:vAlign w:val="bottom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cs="宋体"/>
                <w:color w:val="auto"/>
              </w:rPr>
              <w:t>骨干工作人员（包括专兼职）情况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cs="宋体"/>
                <w:color w:val="auto"/>
              </w:rPr>
              <w:t>姓</w:t>
            </w:r>
            <w:r>
              <w:rPr>
                <w:rFonts w:ascii="宋体" w:cs="宋体"/>
                <w:color w:val="auto"/>
              </w:rPr>
              <w:t xml:space="preserve">  </w:t>
            </w:r>
            <w:r>
              <w:rPr>
                <w:rFonts w:hint="eastAsia" w:ascii="宋体" w:cs="宋体"/>
                <w:color w:val="auto"/>
              </w:rPr>
              <w:t>名</w:t>
            </w:r>
          </w:p>
        </w:tc>
        <w:tc>
          <w:tcPr>
            <w:tcW w:w="15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cs="宋体"/>
                <w:color w:val="auto"/>
              </w:rPr>
            </w:pPr>
            <w:r>
              <w:rPr>
                <w:rFonts w:hint="eastAsia" w:ascii="宋体" w:cs="宋体"/>
                <w:color w:val="auto"/>
              </w:rPr>
              <w:t>工作单位</w:t>
            </w:r>
          </w:p>
        </w:tc>
        <w:tc>
          <w:tcPr>
            <w:tcW w:w="11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cs="宋体"/>
                <w:color w:val="auto"/>
              </w:rPr>
            </w:pPr>
            <w:r>
              <w:rPr>
                <w:rFonts w:hint="eastAsia" w:ascii="宋体" w:cs="宋体"/>
                <w:color w:val="auto"/>
              </w:rPr>
              <w:t>出生年月</w:t>
            </w:r>
          </w:p>
        </w:tc>
        <w:tc>
          <w:tcPr>
            <w:tcW w:w="13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cs="宋体"/>
                <w:color w:val="auto"/>
              </w:rPr>
            </w:pPr>
            <w:r>
              <w:rPr>
                <w:rFonts w:hint="eastAsia" w:ascii="宋体" w:cs="宋体"/>
                <w:color w:val="auto"/>
              </w:rPr>
              <w:t>职称职务</w:t>
            </w:r>
          </w:p>
        </w:tc>
        <w:tc>
          <w:tcPr>
            <w:tcW w:w="13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cs="宋体"/>
                <w:color w:val="auto"/>
              </w:rPr>
            </w:pPr>
            <w:r>
              <w:rPr>
                <w:rFonts w:hint="eastAsia" w:ascii="宋体" w:cs="宋体"/>
                <w:color w:val="auto"/>
              </w:rPr>
              <w:t>本人专长</w:t>
            </w: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cs="宋体"/>
                <w:color w:val="auto"/>
              </w:rPr>
            </w:pPr>
            <w:r>
              <w:rPr>
                <w:rFonts w:hint="eastAsia" w:ascii="宋体" w:cs="宋体"/>
                <w:color w:val="auto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adjustRightInd w:val="0"/>
              <w:snapToGrid w:val="0"/>
              <w:spacing w:line="336" w:lineRule="auto"/>
              <w:rPr>
                <w:rFonts w:ascii="宋体"/>
                <w:color w:val="auto"/>
              </w:rPr>
            </w:pPr>
          </w:p>
        </w:tc>
        <w:tc>
          <w:tcPr>
            <w:tcW w:w="1155" w:type="dxa"/>
            <w:vAlign w:val="center"/>
          </w:tcPr>
          <w:p>
            <w:pPr>
              <w:adjustRightInd w:val="0"/>
              <w:snapToGrid w:val="0"/>
              <w:spacing w:line="336" w:lineRule="auto"/>
              <w:rPr>
                <w:rFonts w:ascii="宋体"/>
                <w:color w:val="auto"/>
              </w:rPr>
            </w:pPr>
          </w:p>
        </w:tc>
        <w:tc>
          <w:tcPr>
            <w:tcW w:w="1365" w:type="dxa"/>
            <w:vAlign w:val="center"/>
          </w:tcPr>
          <w:p>
            <w:pPr>
              <w:adjustRightInd w:val="0"/>
              <w:snapToGrid w:val="0"/>
              <w:spacing w:line="336" w:lineRule="auto"/>
              <w:rPr>
                <w:rFonts w:ascii="宋体"/>
                <w:color w:val="auto"/>
              </w:rPr>
            </w:pPr>
          </w:p>
        </w:tc>
        <w:tc>
          <w:tcPr>
            <w:tcW w:w="1300" w:type="dxa"/>
            <w:vAlign w:val="center"/>
          </w:tcPr>
          <w:p>
            <w:pPr>
              <w:adjustRightInd w:val="0"/>
              <w:snapToGrid w:val="0"/>
              <w:spacing w:line="336" w:lineRule="auto"/>
              <w:rPr>
                <w:rFonts w:ascii="宋体"/>
                <w:color w:val="auto"/>
              </w:rPr>
            </w:pP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spacing w:line="336" w:lineRule="auto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adjustRightInd w:val="0"/>
              <w:snapToGrid w:val="0"/>
              <w:spacing w:line="336" w:lineRule="auto"/>
              <w:rPr>
                <w:rFonts w:ascii="宋体"/>
                <w:color w:val="auto"/>
              </w:rPr>
            </w:pPr>
          </w:p>
        </w:tc>
        <w:tc>
          <w:tcPr>
            <w:tcW w:w="1155" w:type="dxa"/>
            <w:vAlign w:val="center"/>
          </w:tcPr>
          <w:p>
            <w:pPr>
              <w:adjustRightInd w:val="0"/>
              <w:snapToGrid w:val="0"/>
              <w:spacing w:line="336" w:lineRule="auto"/>
              <w:rPr>
                <w:rFonts w:ascii="宋体"/>
                <w:color w:val="auto"/>
              </w:rPr>
            </w:pPr>
          </w:p>
        </w:tc>
        <w:tc>
          <w:tcPr>
            <w:tcW w:w="1365" w:type="dxa"/>
            <w:vAlign w:val="center"/>
          </w:tcPr>
          <w:p>
            <w:pPr>
              <w:adjustRightInd w:val="0"/>
              <w:snapToGrid w:val="0"/>
              <w:spacing w:line="336" w:lineRule="auto"/>
              <w:rPr>
                <w:rFonts w:ascii="宋体"/>
                <w:color w:val="auto"/>
              </w:rPr>
            </w:pPr>
          </w:p>
        </w:tc>
        <w:tc>
          <w:tcPr>
            <w:tcW w:w="1300" w:type="dxa"/>
            <w:vAlign w:val="center"/>
          </w:tcPr>
          <w:p>
            <w:pPr>
              <w:adjustRightInd w:val="0"/>
              <w:snapToGrid w:val="0"/>
              <w:spacing w:line="336" w:lineRule="auto"/>
              <w:rPr>
                <w:rFonts w:ascii="宋体"/>
                <w:color w:val="auto"/>
              </w:rPr>
            </w:pP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spacing w:line="336" w:lineRule="auto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adjustRightInd w:val="0"/>
              <w:snapToGrid w:val="0"/>
              <w:spacing w:line="336" w:lineRule="auto"/>
              <w:rPr>
                <w:rFonts w:ascii="宋体"/>
                <w:color w:val="auto"/>
              </w:rPr>
            </w:pPr>
          </w:p>
        </w:tc>
        <w:tc>
          <w:tcPr>
            <w:tcW w:w="1155" w:type="dxa"/>
            <w:vAlign w:val="center"/>
          </w:tcPr>
          <w:p>
            <w:pPr>
              <w:adjustRightInd w:val="0"/>
              <w:snapToGrid w:val="0"/>
              <w:spacing w:line="336" w:lineRule="auto"/>
              <w:rPr>
                <w:rFonts w:ascii="宋体"/>
                <w:color w:val="auto"/>
              </w:rPr>
            </w:pPr>
          </w:p>
        </w:tc>
        <w:tc>
          <w:tcPr>
            <w:tcW w:w="1365" w:type="dxa"/>
            <w:vAlign w:val="center"/>
          </w:tcPr>
          <w:p>
            <w:pPr>
              <w:adjustRightInd w:val="0"/>
              <w:snapToGrid w:val="0"/>
              <w:spacing w:line="336" w:lineRule="auto"/>
              <w:rPr>
                <w:rFonts w:ascii="宋体"/>
                <w:color w:val="auto"/>
              </w:rPr>
            </w:pPr>
          </w:p>
        </w:tc>
        <w:tc>
          <w:tcPr>
            <w:tcW w:w="1300" w:type="dxa"/>
            <w:vAlign w:val="center"/>
          </w:tcPr>
          <w:p>
            <w:pPr>
              <w:adjustRightInd w:val="0"/>
              <w:snapToGrid w:val="0"/>
              <w:spacing w:line="336" w:lineRule="auto"/>
              <w:rPr>
                <w:rFonts w:ascii="宋体"/>
                <w:color w:val="auto"/>
              </w:rPr>
            </w:pP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spacing w:line="336" w:lineRule="auto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adjustRightInd w:val="0"/>
              <w:snapToGrid w:val="0"/>
              <w:spacing w:line="336" w:lineRule="auto"/>
              <w:rPr>
                <w:rFonts w:ascii="宋体"/>
                <w:color w:val="auto"/>
              </w:rPr>
            </w:pPr>
          </w:p>
        </w:tc>
        <w:tc>
          <w:tcPr>
            <w:tcW w:w="1155" w:type="dxa"/>
            <w:vAlign w:val="center"/>
          </w:tcPr>
          <w:p>
            <w:pPr>
              <w:adjustRightInd w:val="0"/>
              <w:snapToGrid w:val="0"/>
              <w:spacing w:line="336" w:lineRule="auto"/>
              <w:rPr>
                <w:rFonts w:ascii="宋体"/>
                <w:color w:val="auto"/>
              </w:rPr>
            </w:pPr>
          </w:p>
        </w:tc>
        <w:tc>
          <w:tcPr>
            <w:tcW w:w="1365" w:type="dxa"/>
            <w:vAlign w:val="center"/>
          </w:tcPr>
          <w:p>
            <w:pPr>
              <w:adjustRightInd w:val="0"/>
              <w:snapToGrid w:val="0"/>
              <w:spacing w:line="336" w:lineRule="auto"/>
              <w:rPr>
                <w:rFonts w:ascii="宋体"/>
                <w:color w:val="auto"/>
              </w:rPr>
            </w:pPr>
          </w:p>
        </w:tc>
        <w:tc>
          <w:tcPr>
            <w:tcW w:w="1300" w:type="dxa"/>
            <w:vAlign w:val="center"/>
          </w:tcPr>
          <w:p>
            <w:pPr>
              <w:adjustRightInd w:val="0"/>
              <w:snapToGrid w:val="0"/>
              <w:spacing w:line="336" w:lineRule="auto"/>
              <w:rPr>
                <w:rFonts w:ascii="宋体"/>
                <w:color w:val="auto"/>
              </w:rPr>
            </w:pP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spacing w:line="336" w:lineRule="auto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adjustRightInd w:val="0"/>
              <w:snapToGrid w:val="0"/>
              <w:spacing w:line="336" w:lineRule="auto"/>
              <w:rPr>
                <w:rFonts w:ascii="宋体"/>
                <w:color w:val="auto"/>
              </w:rPr>
            </w:pPr>
          </w:p>
        </w:tc>
        <w:tc>
          <w:tcPr>
            <w:tcW w:w="1155" w:type="dxa"/>
            <w:vAlign w:val="center"/>
          </w:tcPr>
          <w:p>
            <w:pPr>
              <w:adjustRightInd w:val="0"/>
              <w:snapToGrid w:val="0"/>
              <w:spacing w:line="336" w:lineRule="auto"/>
              <w:rPr>
                <w:rFonts w:ascii="宋体"/>
                <w:color w:val="auto"/>
              </w:rPr>
            </w:pPr>
          </w:p>
        </w:tc>
        <w:tc>
          <w:tcPr>
            <w:tcW w:w="1365" w:type="dxa"/>
            <w:vAlign w:val="center"/>
          </w:tcPr>
          <w:p>
            <w:pPr>
              <w:adjustRightInd w:val="0"/>
              <w:snapToGrid w:val="0"/>
              <w:spacing w:line="336" w:lineRule="auto"/>
              <w:rPr>
                <w:rFonts w:ascii="宋体"/>
                <w:color w:val="auto"/>
              </w:rPr>
            </w:pPr>
          </w:p>
        </w:tc>
        <w:tc>
          <w:tcPr>
            <w:tcW w:w="1300" w:type="dxa"/>
            <w:vAlign w:val="center"/>
          </w:tcPr>
          <w:p>
            <w:pPr>
              <w:adjustRightInd w:val="0"/>
              <w:snapToGrid w:val="0"/>
              <w:spacing w:line="336" w:lineRule="auto"/>
              <w:rPr>
                <w:rFonts w:ascii="宋体"/>
                <w:color w:val="auto"/>
              </w:rPr>
            </w:pP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spacing w:line="336" w:lineRule="auto"/>
              <w:rPr>
                <w:rFonts w:ascii="宋体"/>
                <w:color w:val="auto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-6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三、</w:t>
      </w:r>
      <w:r>
        <w:rPr>
          <w:rFonts w:hint="eastAsia" w:ascii="黑体" w:hAnsi="黑体" w:eastAsia="黑体" w:cs="黑体"/>
          <w:b w:val="0"/>
          <w:bCs w:val="0"/>
          <w:color w:val="auto"/>
          <w:spacing w:val="-6"/>
          <w:sz w:val="32"/>
          <w:szCs w:val="32"/>
        </w:rPr>
        <w:t>近3年开展社科普及活动主要内容、规模、特色及成效</w:t>
      </w:r>
    </w:p>
    <w:tbl>
      <w:tblPr>
        <w:tblStyle w:val="9"/>
        <w:tblW w:w="0" w:type="auto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7" w:hRule="atLeast"/>
        </w:trPr>
        <w:tc>
          <w:tcPr>
            <w:tcW w:w="8979" w:type="dxa"/>
          </w:tcPr>
          <w:p>
            <w:pPr>
              <w:adjustRightInd w:val="0"/>
              <w:snapToGrid w:val="0"/>
              <w:spacing w:beforeLines="50" w:line="336" w:lineRule="auto"/>
              <w:rPr>
                <w:color w:val="auto"/>
              </w:rPr>
            </w:pPr>
          </w:p>
          <w:p>
            <w:pPr>
              <w:pStyle w:val="3"/>
              <w:rPr>
                <w:color w:val="auto"/>
              </w:rPr>
            </w:pPr>
          </w:p>
          <w:p>
            <w:pPr>
              <w:pStyle w:val="5"/>
              <w:rPr>
                <w:rFonts w:ascii="宋体"/>
                <w:b/>
                <w:bCs/>
                <w:color w:val="auto"/>
              </w:rPr>
            </w:pPr>
          </w:p>
          <w:p>
            <w:pPr>
              <w:pStyle w:val="5"/>
              <w:rPr>
                <w:rFonts w:ascii="宋体"/>
                <w:b/>
                <w:bCs/>
                <w:color w:val="auto"/>
              </w:rPr>
            </w:pPr>
          </w:p>
          <w:p>
            <w:pPr>
              <w:pStyle w:val="5"/>
              <w:rPr>
                <w:rFonts w:ascii="宋体"/>
                <w:b/>
                <w:bCs/>
                <w:color w:val="auto"/>
              </w:rPr>
            </w:pPr>
          </w:p>
          <w:p>
            <w:pPr>
              <w:pStyle w:val="5"/>
              <w:rPr>
                <w:rFonts w:ascii="宋体"/>
                <w:b/>
                <w:bCs/>
                <w:color w:val="auto"/>
              </w:rPr>
            </w:pPr>
          </w:p>
          <w:p>
            <w:pPr>
              <w:pStyle w:val="5"/>
              <w:rPr>
                <w:rFonts w:ascii="宋体"/>
                <w:b/>
                <w:bCs/>
                <w:color w:val="auto"/>
              </w:rPr>
            </w:pPr>
          </w:p>
          <w:p>
            <w:pPr>
              <w:pStyle w:val="5"/>
              <w:rPr>
                <w:rFonts w:ascii="宋体"/>
                <w:b/>
                <w:bCs/>
                <w:color w:val="auto"/>
              </w:rPr>
            </w:pPr>
          </w:p>
          <w:p>
            <w:pPr>
              <w:pStyle w:val="5"/>
              <w:rPr>
                <w:rFonts w:ascii="宋体"/>
                <w:b/>
                <w:bCs/>
                <w:color w:val="auto"/>
              </w:rPr>
            </w:pPr>
          </w:p>
          <w:p>
            <w:pPr>
              <w:pStyle w:val="5"/>
              <w:rPr>
                <w:rFonts w:ascii="宋体"/>
                <w:b/>
                <w:bCs/>
                <w:color w:val="auto"/>
              </w:rPr>
            </w:pPr>
          </w:p>
          <w:p>
            <w:pPr>
              <w:pStyle w:val="5"/>
              <w:rPr>
                <w:rFonts w:ascii="宋体"/>
                <w:b/>
                <w:bCs/>
                <w:color w:val="auto"/>
              </w:rPr>
            </w:pPr>
          </w:p>
          <w:p>
            <w:pPr>
              <w:pStyle w:val="5"/>
              <w:rPr>
                <w:rFonts w:ascii="宋体"/>
                <w:b/>
                <w:bCs/>
                <w:color w:val="auto"/>
              </w:rPr>
            </w:pPr>
          </w:p>
          <w:p>
            <w:pPr>
              <w:pStyle w:val="5"/>
              <w:rPr>
                <w:rFonts w:ascii="宋体"/>
                <w:b/>
                <w:bCs/>
                <w:color w:val="auto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四、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2026-2028年度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社科普及基地建设的基本思路与规划</w:t>
      </w:r>
    </w:p>
    <w:tbl>
      <w:tblPr>
        <w:tblStyle w:val="9"/>
        <w:tblW w:w="0" w:type="auto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5" w:hRule="atLeast"/>
        </w:trPr>
        <w:tc>
          <w:tcPr>
            <w:tcW w:w="8460" w:type="dxa"/>
          </w:tcPr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ind w:firstLine="420"/>
              <w:rPr>
                <w:color w:val="auto"/>
              </w:rPr>
            </w:pPr>
          </w:p>
          <w:p>
            <w:pPr>
              <w:ind w:firstLine="420"/>
              <w:rPr>
                <w:color w:val="auto"/>
              </w:rPr>
            </w:pPr>
          </w:p>
          <w:p>
            <w:pPr>
              <w:ind w:firstLine="420"/>
              <w:rPr>
                <w:color w:val="auto"/>
              </w:rPr>
            </w:pPr>
          </w:p>
          <w:p>
            <w:pPr>
              <w:ind w:firstLine="420"/>
              <w:rPr>
                <w:color w:val="auto"/>
              </w:rPr>
            </w:pPr>
          </w:p>
          <w:p>
            <w:pPr>
              <w:ind w:firstLine="420"/>
              <w:rPr>
                <w:color w:val="auto"/>
              </w:rPr>
            </w:pPr>
          </w:p>
          <w:p>
            <w:pPr>
              <w:ind w:firstLine="420"/>
              <w:rPr>
                <w:color w:val="auto"/>
              </w:rPr>
            </w:pPr>
          </w:p>
          <w:p>
            <w:pPr>
              <w:ind w:firstLine="420"/>
              <w:rPr>
                <w:color w:val="auto"/>
              </w:rPr>
            </w:pPr>
          </w:p>
          <w:p>
            <w:pPr>
              <w:ind w:firstLine="420"/>
              <w:rPr>
                <w:color w:val="auto"/>
              </w:rPr>
            </w:pPr>
          </w:p>
          <w:p>
            <w:pPr>
              <w:ind w:firstLine="420"/>
              <w:rPr>
                <w:color w:val="auto"/>
              </w:rPr>
            </w:pPr>
          </w:p>
          <w:p>
            <w:pPr>
              <w:ind w:firstLine="420"/>
              <w:rPr>
                <w:color w:val="auto"/>
              </w:rPr>
            </w:pPr>
          </w:p>
          <w:p>
            <w:pPr>
              <w:ind w:firstLine="420"/>
              <w:rPr>
                <w:color w:val="auto"/>
              </w:rPr>
            </w:pPr>
          </w:p>
          <w:p>
            <w:pPr>
              <w:ind w:firstLine="420"/>
              <w:rPr>
                <w:color w:val="auto"/>
              </w:rPr>
            </w:pPr>
          </w:p>
          <w:p>
            <w:pPr>
              <w:ind w:firstLine="420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</w:tc>
      </w:tr>
    </w:tbl>
    <w:p>
      <w:pPr>
        <w:adjustRightInd w:val="0"/>
        <w:snapToGrid w:val="0"/>
        <w:ind w:firstLine="422"/>
        <w:rPr>
          <w:rFonts w:ascii="宋体"/>
          <w:b/>
          <w:bCs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sectPr>
          <w:footerReference r:id="rId5" w:type="default"/>
          <w:footerReference r:id="rId6" w:type="even"/>
          <w:pgSz w:w="11906" w:h="16838"/>
          <w:pgMar w:top="1440" w:right="1800" w:bottom="1440" w:left="1800" w:header="851" w:footer="1236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申报单位承诺</w:t>
      </w:r>
    </w:p>
    <w:tbl>
      <w:tblPr>
        <w:tblStyle w:val="9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5" w:hRule="atLeast"/>
          <w:jc w:val="center"/>
        </w:trPr>
        <w:tc>
          <w:tcPr>
            <w:tcW w:w="8800" w:type="dxa"/>
          </w:tcPr>
          <w:p>
            <w:pPr>
              <w:ind w:firstLine="420" w:firstLineChars="200"/>
              <w:rPr>
                <w:rFonts w:hint="eastAsia"/>
                <w:color w:val="auto"/>
                <w:lang w:val="en-US" w:eastAsia="zh-CN"/>
              </w:rPr>
            </w:pPr>
            <w:bookmarkStart w:id="3" w:name="OLE_LINK18"/>
            <w:r>
              <w:rPr>
                <w:rFonts w:hint="eastAsia"/>
                <w:color w:val="auto"/>
                <w:lang w:val="en-US" w:eastAsia="zh-CN"/>
              </w:rPr>
              <w:t>1. 自愿申报2026-2028年度福建省社会科学普及基地，申报材料真实有效。</w:t>
            </w:r>
          </w:p>
          <w:p>
            <w:pPr>
              <w:ind w:firstLine="420" w:firstLineChars="20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2.</w:t>
            </w:r>
            <w:bookmarkStart w:id="4" w:name="OLE_LINK17"/>
            <w:r>
              <w:rPr>
                <w:rFonts w:hint="eastAsia"/>
                <w:color w:val="auto"/>
                <w:lang w:val="en-US" w:eastAsia="zh-CN"/>
              </w:rPr>
              <w:t xml:space="preserve"> 获批后将严格遵守《福建省社会科学普及基地管理办法》，积极主动承接、响应各级社科联主办、交办的社科普及任务，接受社会监督。</w:t>
            </w:r>
          </w:p>
          <w:bookmarkEnd w:id="4"/>
          <w:p>
            <w:pPr>
              <w:ind w:firstLine="420" w:firstLineChars="20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3. 严格落实意识形态工作责任制。</w:t>
            </w:r>
          </w:p>
          <w:bookmarkEnd w:id="3"/>
          <w:p>
            <w:pPr>
              <w:adjustRightInd w:val="0"/>
              <w:snapToGrid w:val="0"/>
              <w:spacing w:beforeLines="50"/>
              <w:ind w:firstLine="420"/>
              <w:rPr>
                <w:rFonts w:ascii="宋体"/>
                <w:color w:val="auto"/>
              </w:rPr>
            </w:pPr>
          </w:p>
          <w:p>
            <w:pPr>
              <w:adjustRightInd w:val="0"/>
              <w:snapToGrid w:val="0"/>
              <w:spacing w:beforeLines="50"/>
              <w:ind w:firstLine="420"/>
              <w:rPr>
                <w:rFonts w:ascii="宋体"/>
                <w:color w:val="auto"/>
              </w:rPr>
            </w:pPr>
          </w:p>
          <w:p>
            <w:pPr>
              <w:adjustRightInd w:val="0"/>
              <w:snapToGrid w:val="0"/>
              <w:spacing w:beforeLines="50"/>
              <w:ind w:firstLine="420"/>
              <w:rPr>
                <w:rFonts w:ascii="宋体"/>
                <w:color w:val="auto"/>
              </w:rPr>
            </w:pPr>
          </w:p>
          <w:p>
            <w:pPr>
              <w:adjustRightInd w:val="0"/>
              <w:snapToGrid w:val="0"/>
              <w:spacing w:beforeLines="50"/>
              <w:ind w:firstLine="420"/>
              <w:rPr>
                <w:rFonts w:ascii="宋体"/>
                <w:color w:val="auto"/>
              </w:rPr>
            </w:pPr>
          </w:p>
          <w:p>
            <w:pPr>
              <w:adjustRightInd w:val="0"/>
              <w:snapToGrid w:val="0"/>
              <w:spacing w:beforeLines="50"/>
              <w:rPr>
                <w:rFonts w:ascii="宋体"/>
                <w:color w:val="auto"/>
              </w:rPr>
            </w:pPr>
            <w:bookmarkStart w:id="7" w:name="_GoBack"/>
            <w:bookmarkEnd w:id="7"/>
          </w:p>
          <w:p>
            <w:pPr>
              <w:adjustRightInd w:val="0"/>
              <w:snapToGrid w:val="0"/>
              <w:spacing w:beforeLines="50"/>
              <w:rPr>
                <w:rFonts w:ascii="宋体"/>
                <w:color w:val="auto"/>
              </w:rPr>
            </w:pPr>
          </w:p>
          <w:p>
            <w:pPr>
              <w:adjustRightInd w:val="0"/>
              <w:snapToGrid w:val="0"/>
              <w:spacing w:beforeLines="50"/>
              <w:ind w:firstLine="735" w:firstLineChars="350"/>
              <w:rPr>
                <w:rFonts w:ascii="宋体"/>
                <w:color w:val="auto"/>
              </w:rPr>
            </w:pPr>
            <w:r>
              <w:rPr>
                <w:rFonts w:ascii="宋体" w:cs="宋体"/>
                <w:color w:val="auto"/>
              </w:rPr>
              <w:t xml:space="preserve"> </w:t>
            </w:r>
            <w:r>
              <w:rPr>
                <w:rFonts w:hint="eastAsia" w:ascii="宋体" w:cs="宋体"/>
                <w:color w:val="auto"/>
                <w:lang w:eastAsia="zh-CN"/>
              </w:rPr>
              <w:t>单位负责人（签章）</w:t>
            </w:r>
            <w:r>
              <w:rPr>
                <w:rFonts w:ascii="宋体" w:cs="宋体"/>
                <w:color w:val="auto"/>
              </w:rPr>
              <w:t xml:space="preserve">                          </w:t>
            </w:r>
            <w:r>
              <w:rPr>
                <w:rFonts w:hint="eastAsia" w:ascii="宋体" w:cs="宋体"/>
                <w:color w:val="auto"/>
                <w:lang w:eastAsia="zh-CN"/>
              </w:rPr>
              <w:t>单位</w:t>
            </w:r>
            <w:r>
              <w:rPr>
                <w:rFonts w:hint="eastAsia" w:ascii="宋体" w:cs="宋体"/>
                <w:color w:val="auto"/>
              </w:rPr>
              <w:t>（</w:t>
            </w:r>
            <w:r>
              <w:rPr>
                <w:rFonts w:hint="eastAsia" w:ascii="宋体" w:cs="宋体"/>
                <w:color w:val="auto"/>
                <w:lang w:eastAsia="zh-CN"/>
              </w:rPr>
              <w:t>公</w:t>
            </w:r>
            <w:r>
              <w:rPr>
                <w:rFonts w:hint="eastAsia" w:ascii="宋体" w:cs="宋体"/>
                <w:color w:val="auto"/>
              </w:rPr>
              <w:t>章）</w:t>
            </w:r>
          </w:p>
          <w:p>
            <w:pPr>
              <w:adjustRightInd w:val="0"/>
              <w:snapToGrid w:val="0"/>
              <w:spacing w:beforeLines="50"/>
              <w:ind w:firstLine="840" w:firstLineChars="400"/>
              <w:rPr>
                <w:rFonts w:hint="default" w:ascii="宋体" w:eastAsiaTheme="minorEastAsia"/>
                <w:color w:val="auto"/>
                <w:lang w:val="en-US" w:eastAsia="zh-CN"/>
              </w:rPr>
            </w:pPr>
            <w:r>
              <w:rPr>
                <w:rFonts w:hint="eastAsia" w:ascii="宋体" w:cs="宋体"/>
                <w:color w:val="auto"/>
              </w:rPr>
              <w:t>年</w:t>
            </w:r>
            <w:r>
              <w:rPr>
                <w:rFonts w:ascii="宋体" w:cs="宋体"/>
                <w:color w:val="auto"/>
              </w:rPr>
              <w:t xml:space="preserve">    </w:t>
            </w:r>
            <w:r>
              <w:rPr>
                <w:rFonts w:hint="eastAsia" w:ascii="宋体" w:cs="宋体"/>
                <w:color w:val="auto"/>
              </w:rPr>
              <w:t>月</w:t>
            </w:r>
            <w:r>
              <w:rPr>
                <w:rFonts w:ascii="宋体" w:cs="宋体"/>
                <w:color w:val="auto"/>
              </w:rPr>
              <w:t xml:space="preserve">    </w:t>
            </w:r>
            <w:r>
              <w:rPr>
                <w:rFonts w:hint="eastAsia" w:ascii="宋体" w:cs="宋体"/>
                <w:color w:val="auto"/>
              </w:rPr>
              <w:t>日</w:t>
            </w:r>
            <w:r>
              <w:rPr>
                <w:rFonts w:hint="eastAsia" w:ascii="宋体" w:cs="宋体"/>
                <w:color w:val="auto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cs="宋体"/>
                <w:color w:val="auto"/>
              </w:rPr>
              <w:t>年</w:t>
            </w:r>
            <w:r>
              <w:rPr>
                <w:rFonts w:ascii="宋体" w:cs="宋体"/>
                <w:color w:val="auto"/>
              </w:rPr>
              <w:t xml:space="preserve">    </w:t>
            </w:r>
            <w:r>
              <w:rPr>
                <w:rFonts w:hint="eastAsia" w:ascii="宋体" w:cs="宋体"/>
                <w:color w:val="auto"/>
              </w:rPr>
              <w:t>月</w:t>
            </w:r>
            <w:r>
              <w:rPr>
                <w:rFonts w:ascii="宋体" w:cs="宋体"/>
                <w:color w:val="auto"/>
              </w:rPr>
              <w:t xml:space="preserve">    </w:t>
            </w:r>
            <w:r>
              <w:rPr>
                <w:rFonts w:hint="eastAsia" w:ascii="宋体" w:cs="宋体"/>
                <w:color w:val="auto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六、设区市、平潭综合实验区社科联或主管单位意见</w:t>
      </w:r>
    </w:p>
    <w:tbl>
      <w:tblPr>
        <w:tblStyle w:val="9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7" w:hRule="atLeast"/>
          <w:jc w:val="center"/>
        </w:trPr>
        <w:tc>
          <w:tcPr>
            <w:tcW w:w="8800" w:type="dxa"/>
          </w:tcPr>
          <w:p>
            <w:pPr>
              <w:adjustRightInd w:val="0"/>
              <w:snapToGrid w:val="0"/>
              <w:ind w:firstLine="420"/>
              <w:rPr>
                <w:rFonts w:ascii="宋体" w:cs="宋体"/>
                <w:color w:val="auto"/>
              </w:rPr>
            </w:pPr>
            <w:r>
              <w:rPr>
                <w:rFonts w:ascii="宋体" w:cs="宋体"/>
                <w:color w:val="auto"/>
              </w:rPr>
              <w:t xml:space="preserve">    </w:t>
            </w:r>
          </w:p>
          <w:p>
            <w:pPr>
              <w:adjustRightInd w:val="0"/>
              <w:snapToGrid w:val="0"/>
              <w:ind w:firstLine="422"/>
              <w:rPr>
                <w:rFonts w:ascii="宋体"/>
                <w:b/>
                <w:bCs/>
                <w:color w:val="auto"/>
              </w:rPr>
            </w:pPr>
          </w:p>
          <w:p>
            <w:pPr>
              <w:adjustRightInd w:val="0"/>
              <w:snapToGrid w:val="0"/>
              <w:ind w:firstLine="420"/>
              <w:rPr>
                <w:rFonts w:ascii="宋体"/>
                <w:color w:val="auto"/>
              </w:rPr>
            </w:pPr>
          </w:p>
          <w:p>
            <w:pPr>
              <w:adjustRightInd w:val="0"/>
              <w:snapToGrid w:val="0"/>
              <w:ind w:firstLine="420"/>
              <w:rPr>
                <w:rFonts w:ascii="宋体"/>
                <w:color w:val="auto"/>
              </w:rPr>
            </w:pPr>
          </w:p>
          <w:p>
            <w:pPr>
              <w:adjustRightInd w:val="0"/>
              <w:snapToGrid w:val="0"/>
              <w:ind w:firstLine="420"/>
              <w:rPr>
                <w:rFonts w:ascii="宋体"/>
                <w:color w:val="auto"/>
              </w:rPr>
            </w:pPr>
          </w:p>
          <w:p>
            <w:pPr>
              <w:adjustRightInd w:val="0"/>
              <w:snapToGrid w:val="0"/>
              <w:ind w:firstLine="420"/>
              <w:rPr>
                <w:rFonts w:ascii="宋体"/>
                <w:color w:val="auto"/>
              </w:rPr>
            </w:pPr>
          </w:p>
          <w:p>
            <w:pPr>
              <w:adjustRightInd w:val="0"/>
              <w:snapToGrid w:val="0"/>
              <w:ind w:firstLine="420"/>
              <w:rPr>
                <w:rFonts w:ascii="宋体"/>
                <w:color w:val="auto"/>
              </w:rPr>
            </w:pPr>
          </w:p>
          <w:p>
            <w:pPr>
              <w:adjustRightInd w:val="0"/>
              <w:snapToGrid w:val="0"/>
              <w:ind w:firstLine="420"/>
              <w:rPr>
                <w:rFonts w:ascii="宋体"/>
                <w:color w:val="auto"/>
              </w:rPr>
            </w:pPr>
          </w:p>
          <w:p>
            <w:pPr>
              <w:adjustRightInd w:val="0"/>
              <w:snapToGrid w:val="0"/>
              <w:ind w:firstLine="420"/>
              <w:rPr>
                <w:rFonts w:ascii="宋体"/>
                <w:color w:val="auto"/>
              </w:rPr>
            </w:pPr>
          </w:p>
          <w:p>
            <w:pPr>
              <w:adjustRightInd w:val="0"/>
              <w:snapToGrid w:val="0"/>
              <w:ind w:firstLine="420"/>
              <w:rPr>
                <w:rFonts w:ascii="宋体"/>
                <w:color w:val="auto"/>
              </w:rPr>
            </w:pPr>
          </w:p>
          <w:p>
            <w:pPr>
              <w:adjustRightInd w:val="0"/>
              <w:snapToGrid w:val="0"/>
              <w:ind w:firstLine="420"/>
              <w:rPr>
                <w:rFonts w:ascii="宋体"/>
                <w:color w:val="auto"/>
              </w:rPr>
            </w:pPr>
          </w:p>
          <w:p>
            <w:pPr>
              <w:adjustRightInd w:val="0"/>
              <w:snapToGrid w:val="0"/>
              <w:ind w:firstLine="420"/>
              <w:rPr>
                <w:rFonts w:ascii="宋体"/>
                <w:color w:val="auto"/>
              </w:rPr>
            </w:pPr>
          </w:p>
          <w:p>
            <w:pPr>
              <w:adjustRightInd w:val="0"/>
              <w:snapToGrid w:val="0"/>
              <w:ind w:firstLine="420"/>
              <w:rPr>
                <w:rFonts w:ascii="宋体"/>
                <w:color w:val="auto"/>
              </w:rPr>
            </w:pPr>
          </w:p>
          <w:p>
            <w:pPr>
              <w:adjustRightInd w:val="0"/>
              <w:snapToGrid w:val="0"/>
              <w:ind w:firstLine="420"/>
              <w:rPr>
                <w:rFonts w:ascii="宋体"/>
                <w:color w:val="auto"/>
              </w:rPr>
            </w:pPr>
          </w:p>
          <w:p>
            <w:pPr>
              <w:pStyle w:val="2"/>
              <w:ind w:left="0" w:leftChars="0" w:firstLine="0" w:firstLineChars="0"/>
              <w:rPr>
                <w:color w:val="auto"/>
              </w:rPr>
            </w:pPr>
          </w:p>
          <w:p>
            <w:pPr>
              <w:adjustRightInd w:val="0"/>
              <w:snapToGrid w:val="0"/>
              <w:ind w:firstLine="420"/>
              <w:rPr>
                <w:rFonts w:ascii="宋体"/>
                <w:color w:val="auto"/>
              </w:rPr>
            </w:pPr>
          </w:p>
          <w:p>
            <w:pPr>
              <w:adjustRightInd w:val="0"/>
              <w:snapToGrid w:val="0"/>
              <w:rPr>
                <w:rFonts w:ascii="宋体"/>
                <w:color w:val="auto"/>
              </w:rPr>
            </w:pPr>
          </w:p>
          <w:p>
            <w:pPr>
              <w:adjustRightInd w:val="0"/>
              <w:snapToGrid w:val="0"/>
              <w:ind w:firstLine="420"/>
              <w:rPr>
                <w:rFonts w:hint="eastAsia" w:ascii="宋体" w:cs="宋体"/>
                <w:color w:val="auto"/>
              </w:rPr>
            </w:pPr>
            <w:r>
              <w:rPr>
                <w:rFonts w:ascii="宋体" w:cs="宋体"/>
                <w:color w:val="auto"/>
              </w:rPr>
              <w:t xml:space="preserve">   </w:t>
            </w:r>
            <w:bookmarkStart w:id="5" w:name="OLE_LINK5"/>
            <w:r>
              <w:rPr>
                <w:rFonts w:hint="eastAsia" w:ascii="宋体" w:cs="宋体"/>
                <w:color w:val="auto"/>
                <w:lang w:eastAsia="zh-CN"/>
              </w:rPr>
              <w:t>单位负责人</w:t>
            </w:r>
            <w:r>
              <w:rPr>
                <w:rFonts w:hint="eastAsia" w:ascii="宋体" w:cs="宋体"/>
                <w:color w:val="auto"/>
              </w:rPr>
              <w:t>（</w:t>
            </w:r>
            <w:r>
              <w:rPr>
                <w:rFonts w:hint="eastAsia" w:ascii="宋体" w:cs="宋体"/>
                <w:color w:val="auto"/>
                <w:lang w:eastAsia="zh-CN"/>
              </w:rPr>
              <w:t>签</w:t>
            </w:r>
            <w:r>
              <w:rPr>
                <w:rFonts w:hint="eastAsia" w:ascii="宋体" w:cs="宋体"/>
                <w:color w:val="auto"/>
              </w:rPr>
              <w:t>章）</w:t>
            </w:r>
            <w:r>
              <w:rPr>
                <w:rFonts w:ascii="宋体" w:cs="宋体"/>
                <w:color w:val="auto"/>
              </w:rPr>
              <w:t xml:space="preserve">                               </w:t>
            </w:r>
            <w:bookmarkStart w:id="6" w:name="OLE_LINK4"/>
            <w:r>
              <w:rPr>
                <w:rFonts w:hint="eastAsia" w:ascii="宋体" w:cs="宋体"/>
                <w:color w:val="auto"/>
                <w:lang w:eastAsia="zh-CN"/>
              </w:rPr>
              <w:t>单位</w:t>
            </w:r>
            <w:r>
              <w:rPr>
                <w:rFonts w:hint="eastAsia" w:ascii="宋体" w:cs="宋体"/>
                <w:color w:val="auto"/>
              </w:rPr>
              <w:t>（</w:t>
            </w:r>
            <w:r>
              <w:rPr>
                <w:rFonts w:hint="eastAsia" w:ascii="宋体" w:cs="宋体"/>
                <w:color w:val="auto"/>
                <w:lang w:eastAsia="zh-CN"/>
              </w:rPr>
              <w:t>公</w:t>
            </w:r>
            <w:r>
              <w:rPr>
                <w:rFonts w:hint="eastAsia" w:ascii="宋体" w:cs="宋体"/>
                <w:color w:val="auto"/>
              </w:rPr>
              <w:t>章）</w:t>
            </w:r>
            <w:bookmarkEnd w:id="6"/>
          </w:p>
          <w:p>
            <w:pPr>
              <w:adjustRightInd w:val="0"/>
              <w:snapToGrid w:val="0"/>
              <w:ind w:firstLine="420"/>
              <w:rPr>
                <w:rFonts w:hint="eastAsia" w:ascii="宋体" w:cs="宋体"/>
                <w:color w:val="auto"/>
              </w:rPr>
            </w:pPr>
          </w:p>
          <w:p>
            <w:pPr>
              <w:adjustRightInd w:val="0"/>
              <w:snapToGrid w:val="0"/>
              <w:ind w:firstLine="420"/>
              <w:rPr>
                <w:rFonts w:ascii="宋体"/>
                <w:b/>
                <w:bCs/>
                <w:color w:val="auto"/>
              </w:rPr>
            </w:pPr>
            <w:r>
              <w:rPr>
                <w:rFonts w:ascii="宋体" w:cs="宋体"/>
                <w:color w:val="auto"/>
              </w:rPr>
              <w:t xml:space="preserve">  </w:t>
            </w:r>
            <w:r>
              <w:rPr>
                <w:rFonts w:hint="eastAsia" w:ascii="宋体" w:cs="宋体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color w:val="auto"/>
              </w:rPr>
              <w:t>年</w:t>
            </w:r>
            <w:r>
              <w:rPr>
                <w:rFonts w:ascii="宋体" w:cs="宋体"/>
                <w:color w:val="auto"/>
              </w:rPr>
              <w:t xml:space="preserve">    </w:t>
            </w:r>
            <w:r>
              <w:rPr>
                <w:rFonts w:hint="eastAsia" w:ascii="宋体" w:cs="宋体"/>
                <w:color w:val="auto"/>
              </w:rPr>
              <w:t>月</w:t>
            </w:r>
            <w:r>
              <w:rPr>
                <w:rFonts w:ascii="宋体" w:cs="宋体"/>
                <w:color w:val="auto"/>
              </w:rPr>
              <w:t xml:space="preserve">    </w:t>
            </w:r>
            <w:r>
              <w:rPr>
                <w:rFonts w:hint="eastAsia" w:ascii="宋体" w:cs="宋体"/>
                <w:color w:val="auto"/>
              </w:rPr>
              <w:t>日</w:t>
            </w:r>
            <w:r>
              <w:rPr>
                <w:rFonts w:ascii="宋体" w:cs="宋体"/>
                <w:color w:val="auto"/>
              </w:rPr>
              <w:t xml:space="preserve">                                  </w:t>
            </w:r>
            <w:r>
              <w:rPr>
                <w:rFonts w:hint="eastAsia" w:ascii="宋体" w:cs="宋体"/>
                <w:color w:val="auto"/>
              </w:rPr>
              <w:t>年</w:t>
            </w:r>
            <w:r>
              <w:rPr>
                <w:rFonts w:ascii="宋体" w:cs="宋体"/>
                <w:color w:val="auto"/>
              </w:rPr>
              <w:t xml:space="preserve">    </w:t>
            </w:r>
            <w:r>
              <w:rPr>
                <w:rFonts w:hint="eastAsia" w:ascii="宋体" w:cs="宋体"/>
                <w:color w:val="auto"/>
              </w:rPr>
              <w:t>月</w:t>
            </w:r>
            <w:r>
              <w:rPr>
                <w:rFonts w:ascii="宋体" w:cs="宋体"/>
                <w:color w:val="auto"/>
              </w:rPr>
              <w:t xml:space="preserve">    </w:t>
            </w:r>
            <w:r>
              <w:rPr>
                <w:rFonts w:hint="eastAsia" w:ascii="宋体" w:cs="宋体"/>
                <w:color w:val="auto"/>
              </w:rPr>
              <w:t>日</w:t>
            </w:r>
            <w:bookmarkEnd w:id="5"/>
          </w:p>
        </w:tc>
      </w:tr>
    </w:tbl>
    <w:p>
      <w:pPr>
        <w:pStyle w:val="3"/>
        <w:jc w:val="both"/>
        <w:rPr>
          <w:rFonts w:hint="eastAsia" w:ascii="黑体" w:hAnsi="黑体" w:eastAsia="黑体"/>
          <w:color w:val="auto"/>
          <w:sz w:val="32"/>
          <w:szCs w:val="32"/>
        </w:rPr>
        <w:sectPr>
          <w:footerReference r:id="rId7" w:type="default"/>
          <w:footerReference r:id="rId8" w:type="even"/>
          <w:pgSz w:w="11906" w:h="16838"/>
          <w:pgMar w:top="1440" w:right="1800" w:bottom="1440" w:left="1800" w:header="851" w:footer="1236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>
      <w:pPr>
        <w:pStyle w:val="3"/>
        <w:jc w:val="both"/>
        <w:rPr>
          <w:rFonts w:hint="default"/>
          <w:color w:val="auto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</w:t>
      </w:r>
    </w:p>
    <w:p>
      <w:pPr>
        <w:snapToGrid w:val="0"/>
        <w:jc w:val="center"/>
        <w:rPr>
          <w:rFonts w:hint="eastAsia" w:ascii="方正小标宋简体" w:eastAsia="方正小标宋简体" w:cs="宋体"/>
          <w:bCs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eastAsia="方正小标宋简体" w:cs="宋体"/>
          <w:bCs/>
          <w:color w:val="auto"/>
          <w:sz w:val="40"/>
          <w:szCs w:val="40"/>
          <w:lang w:val="en-US" w:eastAsia="zh-CN"/>
        </w:rPr>
        <w:t>福建省社会科学普及基地（2026-2028年度）申报汇总表</w:t>
      </w:r>
    </w:p>
    <w:p>
      <w:pPr>
        <w:pStyle w:val="3"/>
        <w:jc w:val="both"/>
        <w:rPr>
          <w:rFonts w:hint="eastAsia"/>
          <w:lang w:val="en-US" w:eastAsia="zh-CN"/>
        </w:rPr>
      </w:pPr>
    </w:p>
    <w:p>
      <w:pPr>
        <w:snapToGrid w:val="0"/>
        <w:jc w:val="left"/>
        <w:rPr>
          <w:rFonts w:hint="default"/>
          <w:lang w:val="en" w:eastAsia="zh-CN"/>
        </w:rPr>
      </w:pPr>
      <w:r>
        <w:rPr>
          <w:rFonts w:hint="default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填报单位（加盖公章）：           </w:t>
      </w: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                                    </w:t>
      </w:r>
      <w:r>
        <w:rPr>
          <w:rFonts w:hint="default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   填报日期：  年   月   日</w:t>
      </w:r>
    </w:p>
    <w:tbl>
      <w:tblPr>
        <w:tblStyle w:val="9"/>
        <w:tblW w:w="140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3"/>
        <w:gridCol w:w="1500"/>
        <w:gridCol w:w="1370"/>
        <w:gridCol w:w="1256"/>
        <w:gridCol w:w="1238"/>
        <w:gridCol w:w="1069"/>
        <w:gridCol w:w="1481"/>
        <w:gridCol w:w="1218"/>
        <w:gridCol w:w="25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申报基地名称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职务/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场所面积（㎡）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5"/>
        <w:ind w:left="0" w:leftChars="0"/>
        <w:rPr>
          <w:rFonts w:hint="default" w:ascii="宋体" w:hAnsi="宋体" w:eastAsia="宋体" w:cs="宋体"/>
          <w:i w:val="0"/>
          <w:color w:val="auto"/>
          <w:kern w:val="0"/>
          <w:sz w:val="22"/>
          <w:szCs w:val="22"/>
          <w:u w:val="none"/>
          <w:lang w:val="en" w:eastAsia="zh-CN" w:bidi="ar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2"/>
          <w:szCs w:val="22"/>
          <w:u w:val="none"/>
          <w:lang w:val="en-US" w:eastAsia="zh-CN" w:bidi="ar"/>
        </w:rPr>
        <w:t>注：本表电子版以</w:t>
      </w:r>
      <w:r>
        <w:rPr>
          <w:rFonts w:hint="default" w:ascii="宋体" w:hAnsi="宋体" w:eastAsia="宋体" w:cs="宋体"/>
          <w:i w:val="0"/>
          <w:color w:val="auto"/>
          <w:kern w:val="0"/>
          <w:sz w:val="22"/>
          <w:szCs w:val="22"/>
          <w:u w:val="none"/>
          <w:lang w:val="en" w:eastAsia="zh-CN" w:bidi="ar"/>
        </w:rPr>
        <w:t>excel</w:t>
      </w:r>
      <w:r>
        <w:rPr>
          <w:rFonts w:hint="eastAsia" w:ascii="宋体" w:hAnsi="宋体" w:eastAsia="宋体" w:cs="宋体"/>
          <w:i w:val="0"/>
          <w:color w:val="auto"/>
          <w:kern w:val="0"/>
          <w:sz w:val="22"/>
          <w:szCs w:val="22"/>
          <w:u w:val="none"/>
          <w:lang w:val="en" w:eastAsia="zh-CN" w:bidi="ar"/>
        </w:rPr>
        <w:t>格式填写。</w:t>
      </w:r>
    </w:p>
    <w:sectPr>
      <w:pgSz w:w="16838" w:h="11906" w:orient="landscape"/>
      <w:pgMar w:top="1800" w:right="1440" w:bottom="1800" w:left="1440" w:header="851" w:footer="1236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FZFSK--GBK1-0">
    <w:altName w:val="中国建行标准字GBK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中国建行标准字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28"/>
      </w:rPr>
      <w:pict>
        <v:shape id="_x0000_s3080" o:spid="_x0000_s3080" o:spt="202" type="#_x0000_t202" style="position:absolute;left:0pt;margin-left:381.25pt;margin-top:0pt;height:144pt;width:144pt;mso-position-horizontal-relative:margin;mso-wrap-style:none;z-index:25166336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numPr>
        <w:ilvl w:val="-1"/>
        <w:numId w:val="0"/>
      </w:numPr>
      <w:ind w:left="0" w:firstLine="0"/>
    </w:pPr>
    <w:r>
      <w:rPr>
        <w:sz w:val="28"/>
      </w:rPr>
      <w:pict>
        <v:shape id="_x0000_s3081" o:spid="_x0000_s3081" o:spt="202" type="#_x0000_t202" style="position:absolute;left:0pt;margin-left:17.2pt;margin-top:0.8pt;height:144pt;width:144pt;mso-position-horizontal-relative:margin;mso-wrap-style:none;z-index:25166438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ascii="仿宋" w:hAnsi="仿宋" w:eastAsia="仿宋" w:cs="仿宋"/>
                    <w:sz w:val="28"/>
                    <w:szCs w:val="28"/>
                  </w:rPr>
                </w:pP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t>2</w:t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28"/>
      </w:rPr>
      <w:pict>
        <v:shape id="_x0000_s3084" o:spid="_x0000_s3084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numPr>
        <w:ilvl w:val="-1"/>
        <w:numId w:val="0"/>
      </w:numPr>
      <w:ind w:left="0" w:firstLine="0"/>
    </w:pPr>
    <w:r>
      <w:rPr>
        <w:sz w:val="28"/>
      </w:rPr>
      <w:pict>
        <v:shape id="_x0000_s3085" o:spid="_x0000_s3085" o:spt="202" type="#_x0000_t202" style="position:absolute;left:0pt;margin-left:-3.75pt;margin-top:-5.65pt;height:144pt;width:144pt;mso-position-horizontal-relative:margin;mso-wrap-style:none;z-index:25166643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ascii="仿宋" w:hAnsi="仿宋" w:eastAsia="仿宋" w:cs="仿宋"/>
                    <w:sz w:val="28"/>
                    <w:szCs w:val="28"/>
                  </w:rPr>
                </w:pPr>
                <w:r>
                  <w:t xml:space="preserve"> </w:t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t>—</w:t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t>4</w:t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28"/>
      </w:rPr>
      <w:pict>
        <v:shape id="_x0000_s3090" o:spid="_x0000_s3090" o:spt="202" type="#_x0000_t202" style="position:absolute;left:0pt;margin-top:0pt;height:144pt;width:144pt;mso-position-horizontal:outside;mso-position-horizontal-relative:margin;mso-wrap-style:none;z-index:25166745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t>5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numPr>
        <w:ilvl w:val="-1"/>
        <w:numId w:val="0"/>
      </w:numPr>
      <w:ind w:left="0" w:firstLine="0"/>
      <w:rPr>
        <w:rFonts w:ascii="Times New Roman" w:hAnsi="Times New Roman" w:cs="Times New Roman"/>
        <w:sz w:val="28"/>
        <w:szCs w:val="28"/>
      </w:rPr>
    </w:pPr>
    <w:r>
      <w:rPr>
        <w:sz w:val="28"/>
      </w:rPr>
      <w:pict>
        <v:shape id="_x0000_s3091" o:spid="_x0000_s3091" o:spt="202" type="#_x0000_t202" style="position:absolute;left:0pt;margin-left:-0.9pt;margin-top:1.9pt;height:144pt;width:144pt;mso-position-horizontal-relative:margin;mso-wrap-style:none;z-index:25166848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ascii="仿宋" w:hAnsi="仿宋" w:eastAsia="仿宋" w:cs="仿宋"/>
                    <w:sz w:val="28"/>
                    <w:szCs w:val="28"/>
                  </w:rPr>
                </w:pP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t>6</w:t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19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QwYmVlMDIzZTVlMDk1ZGM5NjlmZDAxZDIxMzk2MGEifQ=="/>
  </w:docVars>
  <w:rsids>
    <w:rsidRoot w:val="009555B8"/>
    <w:rsid w:val="00014B59"/>
    <w:rsid w:val="00061ADB"/>
    <w:rsid w:val="0007054C"/>
    <w:rsid w:val="00073701"/>
    <w:rsid w:val="00074630"/>
    <w:rsid w:val="00086B07"/>
    <w:rsid w:val="00097FEC"/>
    <w:rsid w:val="000C3EE3"/>
    <w:rsid w:val="000C5E4A"/>
    <w:rsid w:val="000D7396"/>
    <w:rsid w:val="000F2071"/>
    <w:rsid w:val="000F248C"/>
    <w:rsid w:val="000F583E"/>
    <w:rsid w:val="001003A1"/>
    <w:rsid w:val="00101A01"/>
    <w:rsid w:val="001106B4"/>
    <w:rsid w:val="001121FA"/>
    <w:rsid w:val="0011307F"/>
    <w:rsid w:val="00137EBD"/>
    <w:rsid w:val="001470A2"/>
    <w:rsid w:val="0015688B"/>
    <w:rsid w:val="00156BB6"/>
    <w:rsid w:val="001614F4"/>
    <w:rsid w:val="0016669D"/>
    <w:rsid w:val="001A469C"/>
    <w:rsid w:val="001C2133"/>
    <w:rsid w:val="001C28F7"/>
    <w:rsid w:val="001D6B77"/>
    <w:rsid w:val="001E10B7"/>
    <w:rsid w:val="001E286C"/>
    <w:rsid w:val="00207EB0"/>
    <w:rsid w:val="00224337"/>
    <w:rsid w:val="00270967"/>
    <w:rsid w:val="002826EE"/>
    <w:rsid w:val="00292C93"/>
    <w:rsid w:val="002B2B74"/>
    <w:rsid w:val="002B3874"/>
    <w:rsid w:val="002C18B0"/>
    <w:rsid w:val="002C5F95"/>
    <w:rsid w:val="002F37DF"/>
    <w:rsid w:val="003053AC"/>
    <w:rsid w:val="00323F0A"/>
    <w:rsid w:val="00354601"/>
    <w:rsid w:val="0035527D"/>
    <w:rsid w:val="00364D7B"/>
    <w:rsid w:val="00377FEF"/>
    <w:rsid w:val="00397EB1"/>
    <w:rsid w:val="003A2465"/>
    <w:rsid w:val="003A257E"/>
    <w:rsid w:val="003A6840"/>
    <w:rsid w:val="003B6E6D"/>
    <w:rsid w:val="003D2C3A"/>
    <w:rsid w:val="003D489B"/>
    <w:rsid w:val="003E4E0F"/>
    <w:rsid w:val="003E5BFD"/>
    <w:rsid w:val="003E7FAB"/>
    <w:rsid w:val="003F1719"/>
    <w:rsid w:val="00421E1A"/>
    <w:rsid w:val="00433456"/>
    <w:rsid w:val="00434F87"/>
    <w:rsid w:val="004654E9"/>
    <w:rsid w:val="004718A0"/>
    <w:rsid w:val="00482751"/>
    <w:rsid w:val="004839E1"/>
    <w:rsid w:val="00487E15"/>
    <w:rsid w:val="004A10A7"/>
    <w:rsid w:val="004A1CFB"/>
    <w:rsid w:val="004A2282"/>
    <w:rsid w:val="004B6218"/>
    <w:rsid w:val="004B7F87"/>
    <w:rsid w:val="004C032A"/>
    <w:rsid w:val="004D022D"/>
    <w:rsid w:val="004D1C4B"/>
    <w:rsid w:val="004D3BC5"/>
    <w:rsid w:val="005379F2"/>
    <w:rsid w:val="00547AC8"/>
    <w:rsid w:val="00553B5C"/>
    <w:rsid w:val="0058270A"/>
    <w:rsid w:val="00593D87"/>
    <w:rsid w:val="005A6070"/>
    <w:rsid w:val="005B1C4B"/>
    <w:rsid w:val="005C7EA1"/>
    <w:rsid w:val="005D4925"/>
    <w:rsid w:val="005D6520"/>
    <w:rsid w:val="0060045A"/>
    <w:rsid w:val="00603C64"/>
    <w:rsid w:val="006055A2"/>
    <w:rsid w:val="00606387"/>
    <w:rsid w:val="0061409B"/>
    <w:rsid w:val="006152E3"/>
    <w:rsid w:val="006201D2"/>
    <w:rsid w:val="0062033B"/>
    <w:rsid w:val="00631D82"/>
    <w:rsid w:val="00633CDD"/>
    <w:rsid w:val="006415C8"/>
    <w:rsid w:val="006552C5"/>
    <w:rsid w:val="00662887"/>
    <w:rsid w:val="00683A83"/>
    <w:rsid w:val="00685CC0"/>
    <w:rsid w:val="00690E87"/>
    <w:rsid w:val="0069193C"/>
    <w:rsid w:val="00697995"/>
    <w:rsid w:val="006B186D"/>
    <w:rsid w:val="006D2407"/>
    <w:rsid w:val="006F0515"/>
    <w:rsid w:val="0072743F"/>
    <w:rsid w:val="007476C0"/>
    <w:rsid w:val="00781701"/>
    <w:rsid w:val="007862AD"/>
    <w:rsid w:val="0079325C"/>
    <w:rsid w:val="007C6000"/>
    <w:rsid w:val="007E62F7"/>
    <w:rsid w:val="007F354E"/>
    <w:rsid w:val="007F35CF"/>
    <w:rsid w:val="00804768"/>
    <w:rsid w:val="00820DA7"/>
    <w:rsid w:val="00832B2E"/>
    <w:rsid w:val="00836297"/>
    <w:rsid w:val="0083781B"/>
    <w:rsid w:val="008518F3"/>
    <w:rsid w:val="008755C2"/>
    <w:rsid w:val="00882BE7"/>
    <w:rsid w:val="008854F1"/>
    <w:rsid w:val="00885D5A"/>
    <w:rsid w:val="008A4B64"/>
    <w:rsid w:val="008B4A11"/>
    <w:rsid w:val="008C5035"/>
    <w:rsid w:val="008C7BB2"/>
    <w:rsid w:val="008F3F12"/>
    <w:rsid w:val="00904CB2"/>
    <w:rsid w:val="00911CD7"/>
    <w:rsid w:val="0094189C"/>
    <w:rsid w:val="009555B8"/>
    <w:rsid w:val="0096277B"/>
    <w:rsid w:val="009764A1"/>
    <w:rsid w:val="009844D7"/>
    <w:rsid w:val="009A4A93"/>
    <w:rsid w:val="009C548F"/>
    <w:rsid w:val="009C6D20"/>
    <w:rsid w:val="009E10B2"/>
    <w:rsid w:val="009F0198"/>
    <w:rsid w:val="00A122A8"/>
    <w:rsid w:val="00A21132"/>
    <w:rsid w:val="00A349F6"/>
    <w:rsid w:val="00A45C25"/>
    <w:rsid w:val="00A66B2D"/>
    <w:rsid w:val="00A75AC0"/>
    <w:rsid w:val="00A82704"/>
    <w:rsid w:val="00A87A60"/>
    <w:rsid w:val="00A94DE3"/>
    <w:rsid w:val="00AA0784"/>
    <w:rsid w:val="00AA4FF7"/>
    <w:rsid w:val="00AE05E8"/>
    <w:rsid w:val="00AE66BA"/>
    <w:rsid w:val="00AF2E2E"/>
    <w:rsid w:val="00B123C5"/>
    <w:rsid w:val="00B3025E"/>
    <w:rsid w:val="00B37B97"/>
    <w:rsid w:val="00B40F2D"/>
    <w:rsid w:val="00B63544"/>
    <w:rsid w:val="00B67964"/>
    <w:rsid w:val="00B7416B"/>
    <w:rsid w:val="00B75088"/>
    <w:rsid w:val="00B812B6"/>
    <w:rsid w:val="00BA0480"/>
    <w:rsid w:val="00BC6828"/>
    <w:rsid w:val="00BC72F4"/>
    <w:rsid w:val="00BC7C54"/>
    <w:rsid w:val="00BC7F58"/>
    <w:rsid w:val="00BD602C"/>
    <w:rsid w:val="00BD6F1B"/>
    <w:rsid w:val="00BF0961"/>
    <w:rsid w:val="00C947F2"/>
    <w:rsid w:val="00CD2B3E"/>
    <w:rsid w:val="00CD31CD"/>
    <w:rsid w:val="00CD3C8B"/>
    <w:rsid w:val="00CD65E0"/>
    <w:rsid w:val="00CD6D35"/>
    <w:rsid w:val="00CE56D6"/>
    <w:rsid w:val="00CF5E0B"/>
    <w:rsid w:val="00D125EE"/>
    <w:rsid w:val="00D12EED"/>
    <w:rsid w:val="00D447BA"/>
    <w:rsid w:val="00D76E20"/>
    <w:rsid w:val="00D918BF"/>
    <w:rsid w:val="00D95868"/>
    <w:rsid w:val="00D96BB2"/>
    <w:rsid w:val="00DA1A60"/>
    <w:rsid w:val="00DA1F11"/>
    <w:rsid w:val="00DA6B9E"/>
    <w:rsid w:val="00DC39CB"/>
    <w:rsid w:val="00DD537E"/>
    <w:rsid w:val="00DD6203"/>
    <w:rsid w:val="00DE70CA"/>
    <w:rsid w:val="00DF53E8"/>
    <w:rsid w:val="00E01AC7"/>
    <w:rsid w:val="00E02BB9"/>
    <w:rsid w:val="00E124B1"/>
    <w:rsid w:val="00E60D67"/>
    <w:rsid w:val="00E61AE6"/>
    <w:rsid w:val="00E73754"/>
    <w:rsid w:val="00E941BE"/>
    <w:rsid w:val="00E950C1"/>
    <w:rsid w:val="00E9526D"/>
    <w:rsid w:val="00E97894"/>
    <w:rsid w:val="00EA531A"/>
    <w:rsid w:val="00EB09D0"/>
    <w:rsid w:val="00ED2535"/>
    <w:rsid w:val="00ED3818"/>
    <w:rsid w:val="00ED4F44"/>
    <w:rsid w:val="00EE41F6"/>
    <w:rsid w:val="00F13274"/>
    <w:rsid w:val="00F240C8"/>
    <w:rsid w:val="00F31030"/>
    <w:rsid w:val="00F35CDD"/>
    <w:rsid w:val="00F70A62"/>
    <w:rsid w:val="00F76E98"/>
    <w:rsid w:val="00F80B05"/>
    <w:rsid w:val="00F85C08"/>
    <w:rsid w:val="00FB146A"/>
    <w:rsid w:val="00FC5C09"/>
    <w:rsid w:val="00FE5F08"/>
    <w:rsid w:val="00FE6835"/>
    <w:rsid w:val="023C6E61"/>
    <w:rsid w:val="032C4CF9"/>
    <w:rsid w:val="036A1F1F"/>
    <w:rsid w:val="046C3F5D"/>
    <w:rsid w:val="0607033D"/>
    <w:rsid w:val="07BE0A94"/>
    <w:rsid w:val="0AC464A0"/>
    <w:rsid w:val="0C976B9F"/>
    <w:rsid w:val="0D435934"/>
    <w:rsid w:val="0E3B7968"/>
    <w:rsid w:val="0E54720D"/>
    <w:rsid w:val="0F0255DD"/>
    <w:rsid w:val="0F1C1176"/>
    <w:rsid w:val="0F425065"/>
    <w:rsid w:val="0F7D66E6"/>
    <w:rsid w:val="12036197"/>
    <w:rsid w:val="12427143"/>
    <w:rsid w:val="13506132"/>
    <w:rsid w:val="138A3081"/>
    <w:rsid w:val="143D1F5C"/>
    <w:rsid w:val="16403E82"/>
    <w:rsid w:val="17A73CE6"/>
    <w:rsid w:val="19C9466B"/>
    <w:rsid w:val="1BAF2969"/>
    <w:rsid w:val="1C5515EC"/>
    <w:rsid w:val="1CA052F4"/>
    <w:rsid w:val="1CB95D7B"/>
    <w:rsid w:val="1D1247BD"/>
    <w:rsid w:val="1DFE32C1"/>
    <w:rsid w:val="221A13B0"/>
    <w:rsid w:val="2288543A"/>
    <w:rsid w:val="22951CBD"/>
    <w:rsid w:val="23C9435D"/>
    <w:rsid w:val="242C30E1"/>
    <w:rsid w:val="24934E12"/>
    <w:rsid w:val="24AE031A"/>
    <w:rsid w:val="253A210A"/>
    <w:rsid w:val="27AB7580"/>
    <w:rsid w:val="28B46191"/>
    <w:rsid w:val="28F03B8F"/>
    <w:rsid w:val="295F3039"/>
    <w:rsid w:val="2D4F1A1D"/>
    <w:rsid w:val="2FC07B02"/>
    <w:rsid w:val="319F6786"/>
    <w:rsid w:val="31F22AA9"/>
    <w:rsid w:val="32AB30C1"/>
    <w:rsid w:val="335F3754"/>
    <w:rsid w:val="33A517EF"/>
    <w:rsid w:val="33B94C05"/>
    <w:rsid w:val="33D42AFD"/>
    <w:rsid w:val="349A39A1"/>
    <w:rsid w:val="364B4836"/>
    <w:rsid w:val="37DD73E5"/>
    <w:rsid w:val="38384F1C"/>
    <w:rsid w:val="3869734A"/>
    <w:rsid w:val="38991514"/>
    <w:rsid w:val="397142C9"/>
    <w:rsid w:val="3A44301F"/>
    <w:rsid w:val="3B0D76DD"/>
    <w:rsid w:val="3BCE7B87"/>
    <w:rsid w:val="3C1C5C8D"/>
    <w:rsid w:val="3D047C5B"/>
    <w:rsid w:val="3D124D7F"/>
    <w:rsid w:val="3E341ECC"/>
    <w:rsid w:val="3E677C58"/>
    <w:rsid w:val="3F1D76C8"/>
    <w:rsid w:val="405709CC"/>
    <w:rsid w:val="409D5266"/>
    <w:rsid w:val="41B37252"/>
    <w:rsid w:val="41BD52BF"/>
    <w:rsid w:val="41CF3183"/>
    <w:rsid w:val="42080E36"/>
    <w:rsid w:val="42F86203"/>
    <w:rsid w:val="434370AD"/>
    <w:rsid w:val="43A71CCB"/>
    <w:rsid w:val="43DB1FC7"/>
    <w:rsid w:val="478B4C6E"/>
    <w:rsid w:val="483B2EAC"/>
    <w:rsid w:val="484F273E"/>
    <w:rsid w:val="487E404E"/>
    <w:rsid w:val="488409BB"/>
    <w:rsid w:val="499828F5"/>
    <w:rsid w:val="4AD8375B"/>
    <w:rsid w:val="4B453484"/>
    <w:rsid w:val="4BFC7E41"/>
    <w:rsid w:val="4C576061"/>
    <w:rsid w:val="4D6C5934"/>
    <w:rsid w:val="4DE27D25"/>
    <w:rsid w:val="4E555611"/>
    <w:rsid w:val="4E8C4F2A"/>
    <w:rsid w:val="4FBAEB64"/>
    <w:rsid w:val="504D6FFE"/>
    <w:rsid w:val="53800B5D"/>
    <w:rsid w:val="547C3BDA"/>
    <w:rsid w:val="55C54EFD"/>
    <w:rsid w:val="56135E99"/>
    <w:rsid w:val="578C87E5"/>
    <w:rsid w:val="58D932CA"/>
    <w:rsid w:val="59991AE2"/>
    <w:rsid w:val="5CF22743"/>
    <w:rsid w:val="5D87734D"/>
    <w:rsid w:val="60B07EBE"/>
    <w:rsid w:val="60FB58E3"/>
    <w:rsid w:val="616B35FF"/>
    <w:rsid w:val="62EA0419"/>
    <w:rsid w:val="62F16356"/>
    <w:rsid w:val="635F1ECC"/>
    <w:rsid w:val="648863F3"/>
    <w:rsid w:val="66150AB6"/>
    <w:rsid w:val="67991355"/>
    <w:rsid w:val="67AD7464"/>
    <w:rsid w:val="67D72D31"/>
    <w:rsid w:val="68094E35"/>
    <w:rsid w:val="68A676F8"/>
    <w:rsid w:val="6906005F"/>
    <w:rsid w:val="69316C74"/>
    <w:rsid w:val="6A7B56BE"/>
    <w:rsid w:val="6AD979BE"/>
    <w:rsid w:val="6B2E2E83"/>
    <w:rsid w:val="6BF31356"/>
    <w:rsid w:val="6D2F7BB5"/>
    <w:rsid w:val="6ECC087F"/>
    <w:rsid w:val="6FDFD38C"/>
    <w:rsid w:val="6FF6F443"/>
    <w:rsid w:val="71AF7537"/>
    <w:rsid w:val="71D05F49"/>
    <w:rsid w:val="73274D28"/>
    <w:rsid w:val="779F375B"/>
    <w:rsid w:val="78F7C4C5"/>
    <w:rsid w:val="7AB2593D"/>
    <w:rsid w:val="7AFFB00F"/>
    <w:rsid w:val="7BD73D54"/>
    <w:rsid w:val="7BDB90FB"/>
    <w:rsid w:val="7D0832ED"/>
    <w:rsid w:val="7D2315F4"/>
    <w:rsid w:val="7E841935"/>
    <w:rsid w:val="7F7F09D2"/>
    <w:rsid w:val="7FEFF418"/>
    <w:rsid w:val="7FEFFCFA"/>
    <w:rsid w:val="7FF611C7"/>
    <w:rsid w:val="ABE72B85"/>
    <w:rsid w:val="AF6D13BB"/>
    <w:rsid w:val="C4E9CF46"/>
    <w:rsid w:val="DBDF7C4C"/>
    <w:rsid w:val="DD7F0684"/>
    <w:rsid w:val="DFDF747C"/>
    <w:rsid w:val="E74BA9BC"/>
    <w:rsid w:val="EBDBA12B"/>
    <w:rsid w:val="EDFB6A97"/>
    <w:rsid w:val="EE7BA7EE"/>
    <w:rsid w:val="EFBE50EF"/>
    <w:rsid w:val="F7F78105"/>
    <w:rsid w:val="FDBF39DB"/>
    <w:rsid w:val="FDF82FBC"/>
    <w:rsid w:val="FE4D2233"/>
    <w:rsid w:val="FFC8C337"/>
    <w:rsid w:val="FFED6081"/>
    <w:rsid w:val="FFEF9226"/>
    <w:rsid w:val="FFFC1E6E"/>
    <w:rsid w:val="FFFCB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7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spacing w:after="120"/>
      <w:ind w:firstLine="420" w:firstLineChars="100"/>
      <w:jc w:val="both"/>
    </w:pPr>
    <w:rPr>
      <w:rFonts w:ascii="Calibri" w:hAnsi="Calibri" w:eastAsia="宋体" w:cs="Times New Roman"/>
      <w:sz w:val="21"/>
      <w:szCs w:val="22"/>
    </w:rPr>
  </w:style>
  <w:style w:type="paragraph" w:styleId="3">
    <w:name w:val="Body Text"/>
    <w:basedOn w:val="1"/>
    <w:next w:val="1"/>
    <w:link w:val="18"/>
    <w:qFormat/>
    <w:uiPriority w:val="0"/>
    <w:pPr>
      <w:jc w:val="center"/>
    </w:pPr>
    <w:rPr>
      <w:rFonts w:ascii="Times New Roman" w:hAnsi="Times New Roman" w:eastAsia="宋体" w:cs="Times New Roman"/>
      <w:sz w:val="36"/>
      <w:szCs w:val="24"/>
    </w:rPr>
  </w:style>
  <w:style w:type="paragraph" w:styleId="5">
    <w:name w:val="Body Text Indent 2"/>
    <w:qFormat/>
    <w:uiPriority w:val="0"/>
    <w:pPr>
      <w:widowControl w:val="0"/>
      <w:spacing w:line="480" w:lineRule="auto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224386"/>
      <w:u w:val="none"/>
    </w:rPr>
  </w:style>
  <w:style w:type="character" w:customStyle="1" w:styleId="13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p9h1"/>
    <w:basedOn w:val="10"/>
    <w:qFormat/>
    <w:uiPriority w:val="0"/>
    <w:rPr>
      <w:color w:val="000000"/>
      <w:spacing w:val="300"/>
      <w:sz w:val="18"/>
      <w:szCs w:val="18"/>
      <w:u w:val="none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标题 1 Char"/>
    <w:basedOn w:val="10"/>
    <w:link w:val="4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8">
    <w:name w:val="正文文本 Char"/>
    <w:basedOn w:val="10"/>
    <w:link w:val="3"/>
    <w:qFormat/>
    <w:uiPriority w:val="0"/>
    <w:rPr>
      <w:rFonts w:ascii="Times New Roman" w:hAnsi="Times New Roman" w:eastAsia="宋体" w:cs="Times New Roman"/>
      <w:sz w:val="36"/>
      <w:szCs w:val="24"/>
    </w:rPr>
  </w:style>
  <w:style w:type="character" w:customStyle="1" w:styleId="19">
    <w:name w:val="fontstyle01"/>
    <w:basedOn w:val="10"/>
    <w:qFormat/>
    <w:uiPriority w:val="0"/>
    <w:rPr>
      <w:rFonts w:hint="default" w:ascii="FZFSK--GBK1-0" w:hAnsi="FZFSK--GBK1-0"/>
      <w:color w:val="000000"/>
      <w:sz w:val="32"/>
      <w:szCs w:val="32"/>
    </w:rPr>
  </w:style>
  <w:style w:type="paragraph" w:customStyle="1" w:styleId="20">
    <w:name w:val="样式1"/>
    <w:basedOn w:val="1"/>
    <w:qFormat/>
    <w:uiPriority w:val="0"/>
    <w:pPr>
      <w:spacing w:line="500" w:lineRule="exact"/>
      <w:ind w:right="26" w:firstLine="157" w:firstLineChars="49"/>
    </w:pPr>
    <w:rPr>
      <w:rFonts w:ascii="仿宋_GB2312" w:hAnsi="Times New Roman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3080" textRotate="1"/>
    <customShpInfo spid="_x0000_s3081" textRotate="1"/>
    <customShpInfo spid="_x0000_s3084" textRotate="1"/>
    <customShpInfo spid="_x0000_s3085" textRotate="1"/>
    <customShpInfo spid="_x0000_s3090" textRotate="1"/>
    <customShpInfo spid="_x0000_s3091" textRotate="1"/>
    <customShpInfo spid="_x0000_s2060"/>
    <customShpInfo spid="_x0000_s2050"/>
    <customShpInfo spid="_x0000_s2051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2059</Words>
  <Characters>2254</Characters>
  <Lines>24</Lines>
  <Paragraphs>6</Paragraphs>
  <TotalTime>0</TotalTime>
  <ScaleCrop>false</ScaleCrop>
  <LinksUpToDate>false</LinksUpToDate>
  <CharactersWithSpaces>2487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2019-12-07T23:47:00Z</dcterms:created>
  <dc:creator>lenovo</dc:creator>
  <cp:lastModifiedBy>兰岚</cp:lastModifiedBy>
  <cp:lastPrinted>2025-07-29T16:43:00Z</cp:lastPrinted>
  <dcterms:modified xsi:type="dcterms:W3CDTF">2025-08-12T12:55:11Z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0CCAC9D9113C46C2837B8AD4DAE13F13</vt:lpwstr>
  </property>
  <property fmtid="{D5CDD505-2E9C-101B-9397-08002B2CF9AE}" pid="4" name="KSOTemplateDocerSaveRecord">
    <vt:lpwstr>eyJoZGlkIjoiMWQwYmVlMDIzZTVlMDk1ZGM5NjlmZDAxZDIxMzk2MGEiLCJ1c2VySWQiOiI0NDc4NTY0MjAifQ==</vt:lpwstr>
  </property>
</Properties>
</file>