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20"/>
        <w:rPr>
          <w:rFonts w:asciiTheme="majorEastAsia" w:hAnsiTheme="majorEastAsia" w:eastAsiaTheme="majorEastAsia"/>
          <w:b/>
          <w:sz w:val="44"/>
          <w:szCs w:val="44"/>
        </w:rPr>
      </w:pPr>
    </w:p>
    <w:p>
      <w:pPr>
        <w:spacing w:afterLines="20"/>
        <w:rPr>
          <w:rFonts w:asciiTheme="minorEastAsia" w:hAnsiTheme="minorEastAsia" w:eastAsiaTheme="minorEastAsia"/>
          <w:b/>
          <w:sz w:val="36"/>
          <w:szCs w:val="36"/>
          <w:u w:val="single"/>
        </w:rPr>
      </w:pPr>
      <w:r>
        <w:rPr>
          <w:rFonts w:asciiTheme="minorEastAsia" w:hAnsiTheme="minorEastAsia" w:eastAsiaTheme="minorEastAsia"/>
          <w:b/>
          <w:sz w:val="36"/>
          <w:szCs w:val="36"/>
        </w:rPr>
        <w:t>福建省教育科学“十三五”规划201</w:t>
      </w:r>
      <w:r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  <w:t>9</w:t>
      </w:r>
      <w:bookmarkStart w:id="0" w:name="_GoBack"/>
      <w:bookmarkEnd w:id="0"/>
      <w:r>
        <w:rPr>
          <w:rFonts w:asciiTheme="minorEastAsia" w:hAnsiTheme="minorEastAsia" w:eastAsiaTheme="minorEastAsia"/>
          <w:b/>
          <w:sz w:val="36"/>
          <w:szCs w:val="36"/>
        </w:rPr>
        <w:t>年度课题</w:t>
      </w:r>
      <w:r>
        <w:rPr>
          <w:rFonts w:hint="eastAsia" w:asciiTheme="minorEastAsia" w:hAnsiTheme="minorEastAsia" w:eastAsiaTheme="minorEastAsia"/>
          <w:b/>
          <w:sz w:val="36"/>
          <w:szCs w:val="36"/>
        </w:rPr>
        <w:t xml:space="preserve"> </w:t>
      </w:r>
      <w:r>
        <w:rPr>
          <w:rFonts w:hint="eastAsia" w:asciiTheme="minorEastAsia" w:hAnsiTheme="minorEastAsia" w:eastAsiaTheme="minorEastAsia"/>
          <w:b/>
          <w:sz w:val="36"/>
          <w:szCs w:val="36"/>
          <w:u w:val="single"/>
        </w:rPr>
        <w:t xml:space="preserve">                       </w:t>
      </w:r>
    </w:p>
    <w:p>
      <w:pPr>
        <w:spacing w:afterLines="20"/>
        <w:rPr>
          <w:rFonts w:asciiTheme="majorEastAsia" w:hAnsiTheme="majorEastAsia" w:eastAsiaTheme="majorEastAsia"/>
          <w:b/>
          <w:sz w:val="44"/>
          <w:szCs w:val="44"/>
        </w:rPr>
      </w:pPr>
    </w:p>
    <w:p>
      <w:pPr>
        <w:spacing w:afterLines="20"/>
        <w:rPr>
          <w:rFonts w:ascii="黑体" w:eastAsia="黑体"/>
          <w:sz w:val="36"/>
          <w:szCs w:val="36"/>
        </w:rPr>
      </w:pPr>
      <w:r>
        <w:rPr>
          <w:rFonts w:ascii="黑体" w:eastAsia="黑体"/>
          <w:sz w:val="36"/>
          <w:szCs w:val="36"/>
        </w:rPr>
        <w:pict>
          <v:shape id="_x0000_s1026" o:spid="_x0000_s1026" o:spt="32" type="#_x0000_t32" style="position:absolute;left:0pt;margin-left:91.5pt;margin-top:19.15pt;height:0.75pt;width:317.25pt;z-index:25165824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黑体" w:eastAsia="黑体"/>
          <w:sz w:val="36"/>
          <w:szCs w:val="36"/>
        </w:rPr>
        <w:t>课题名称：</w:t>
      </w:r>
    </w:p>
    <w:p>
      <w:pPr>
        <w:spacing w:afterLines="20"/>
        <w:rPr>
          <w:rFonts w:ascii="黑体" w:eastAsia="黑体"/>
          <w:sz w:val="28"/>
          <w:szCs w:val="28"/>
        </w:rPr>
      </w:pPr>
    </w:p>
    <w:p>
      <w:pPr>
        <w:spacing w:afterLines="20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课题负责人承诺：</w:t>
      </w:r>
    </w:p>
    <w:p>
      <w:pPr>
        <w:spacing w:afterLines="20"/>
        <w:ind w:firstLine="600" w:firstLineChars="200"/>
        <w:jc w:val="both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人承诺严格遵守相关的法律法规及科研规定，符合本次申报要求，对本次申请项目所填写的各项内容的真实性负责，保证没有知识产权争议。且该选题没有同题申报过其他类别的项目。如获准立项，承诺严格按计划认真开展研究工作，取得预期研究成果。若填报失实、违反规定，本人将承担全部责任。</w:t>
      </w:r>
    </w:p>
    <w:p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</w:t>
      </w:r>
    </w:p>
    <w:p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           </w:t>
      </w:r>
    </w:p>
    <w:p>
      <w:pPr>
        <w:spacing w:line="600" w:lineRule="exact"/>
        <w:ind w:right="935"/>
        <w:jc w:val="center"/>
        <w:rPr>
          <w:rFonts w:ascii="仿宋_GB2312" w:eastAsia="仿宋_GB2312"/>
          <w:sz w:val="28"/>
        </w:rPr>
      </w:pPr>
      <w:r>
        <w:rPr>
          <w:rFonts w:hint="eastAsia" w:ascii="宋体"/>
          <w:sz w:val="24"/>
          <w:szCs w:val="24"/>
        </w:rPr>
        <w:t xml:space="preserve">                          </w:t>
      </w:r>
      <w:r>
        <w:rPr>
          <w:rFonts w:hint="eastAsia" w:ascii="仿宋_GB2312" w:eastAsia="仿宋_GB2312"/>
          <w:sz w:val="28"/>
        </w:rPr>
        <w:t>项目负责人（签章）：</w:t>
      </w:r>
    </w:p>
    <w:p>
      <w:pPr>
        <w:spacing w:line="600" w:lineRule="exact"/>
        <w:ind w:right="651"/>
        <w:jc w:val="center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                                   年     月     日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502D5"/>
    <w:rsid w:val="00177D44"/>
    <w:rsid w:val="001A0E19"/>
    <w:rsid w:val="00211AA0"/>
    <w:rsid w:val="00214013"/>
    <w:rsid w:val="002866B6"/>
    <w:rsid w:val="00292FEC"/>
    <w:rsid w:val="002C0869"/>
    <w:rsid w:val="002E4972"/>
    <w:rsid w:val="00323B43"/>
    <w:rsid w:val="003D37D8"/>
    <w:rsid w:val="003F346F"/>
    <w:rsid w:val="00426133"/>
    <w:rsid w:val="004358AB"/>
    <w:rsid w:val="0052456A"/>
    <w:rsid w:val="005D2267"/>
    <w:rsid w:val="00651580"/>
    <w:rsid w:val="006E2813"/>
    <w:rsid w:val="006F3ACA"/>
    <w:rsid w:val="00855600"/>
    <w:rsid w:val="008B7726"/>
    <w:rsid w:val="00A21817"/>
    <w:rsid w:val="00A643A7"/>
    <w:rsid w:val="00A71AD5"/>
    <w:rsid w:val="00AD3258"/>
    <w:rsid w:val="00B17B3A"/>
    <w:rsid w:val="00BE236A"/>
    <w:rsid w:val="00CA51A6"/>
    <w:rsid w:val="00CD61E2"/>
    <w:rsid w:val="00D31D50"/>
    <w:rsid w:val="00DA2BE4"/>
    <w:rsid w:val="00DA5FCA"/>
    <w:rsid w:val="00DE0DD3"/>
    <w:rsid w:val="00E84667"/>
    <w:rsid w:val="00E8582A"/>
    <w:rsid w:val="00E9251E"/>
    <w:rsid w:val="00F1424E"/>
    <w:rsid w:val="64FA6E36"/>
    <w:rsid w:val="7478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ahoma" w:hAnsi="Tahoma"/>
      <w:sz w:val="18"/>
      <w:szCs w:val="18"/>
    </w:rPr>
  </w:style>
  <w:style w:type="paragraph" w:customStyle="1" w:styleId="8">
    <w:name w:val="Char Char1 Char Char Char Char Char Char Char"/>
    <w:basedOn w:val="1"/>
    <w:qFormat/>
    <w:uiPriority w:val="0"/>
    <w:pPr>
      <w:widowControl w:val="0"/>
      <w:adjustRightInd/>
      <w:snapToGrid/>
      <w:spacing w:after="0"/>
      <w:jc w:val="both"/>
    </w:pPr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270</Characters>
  <Lines>2</Lines>
  <Paragraphs>1</Paragraphs>
  <TotalTime>0</TotalTime>
  <ScaleCrop>false</ScaleCrop>
  <LinksUpToDate>false</LinksUpToDate>
  <CharactersWithSpaces>316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2016-04-06T01:09:00Z</dcterms:created>
  <dc:creator>Administrator</dc:creator>
  <cp:lastModifiedBy>一叶秋</cp:lastModifiedBy>
  <dcterms:modified xsi:type="dcterms:W3CDTF">2019-05-05T01:51:06Z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