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DC" w:rsidRPr="00D608DC" w:rsidRDefault="00D608DC" w:rsidP="00D608DC">
      <w:pPr>
        <w:snapToGrid w:val="0"/>
        <w:rPr>
          <w:rFonts w:ascii="黑体" w:eastAsia="黑体" w:hAnsi="黑体" w:cs="仿宋"/>
          <w:bCs/>
          <w:sz w:val="32"/>
          <w:szCs w:val="32"/>
        </w:rPr>
      </w:pPr>
      <w:r w:rsidRPr="00D608DC">
        <w:rPr>
          <w:rFonts w:ascii="黑体" w:eastAsia="黑体" w:hAnsi="黑体" w:cs="仿宋" w:hint="eastAsia"/>
          <w:bCs/>
          <w:sz w:val="32"/>
          <w:szCs w:val="32"/>
        </w:rPr>
        <w:t>附件</w:t>
      </w:r>
    </w:p>
    <w:p w:rsidR="00D608DC" w:rsidRPr="00D608DC" w:rsidRDefault="00D608DC" w:rsidP="00D608DC">
      <w:pPr>
        <w:snapToGrid w:val="0"/>
        <w:rPr>
          <w:rFonts w:ascii="仿宋" w:eastAsia="仿宋" w:hAnsi="仿宋" w:cs="仿宋"/>
          <w:bCs/>
          <w:sz w:val="32"/>
          <w:szCs w:val="32"/>
        </w:rPr>
      </w:pPr>
    </w:p>
    <w:p w:rsidR="00D608DC" w:rsidRPr="00D608DC" w:rsidRDefault="00D608DC" w:rsidP="00D608DC">
      <w:pPr>
        <w:snapToGrid w:val="0"/>
        <w:rPr>
          <w:rFonts w:ascii="仿宋" w:eastAsia="仿宋" w:hAnsi="仿宋" w:cs="仿宋"/>
          <w:bCs/>
          <w:sz w:val="32"/>
          <w:szCs w:val="32"/>
        </w:rPr>
      </w:pPr>
    </w:p>
    <w:p w:rsidR="00D608DC" w:rsidRPr="00D608DC" w:rsidRDefault="00D608DC" w:rsidP="00D608DC">
      <w:pPr>
        <w:snapToGrid w:val="0"/>
        <w:spacing w:line="480" w:lineRule="auto"/>
        <w:jc w:val="center"/>
        <w:rPr>
          <w:rFonts w:ascii="小标宋" w:eastAsia="小标宋" w:hAnsi="小标宋" w:cs="小标宋"/>
          <w:b/>
          <w:sz w:val="56"/>
          <w:szCs w:val="56"/>
        </w:rPr>
      </w:pPr>
      <w:r w:rsidRPr="00D608DC">
        <w:rPr>
          <w:rFonts w:ascii="小标宋" w:eastAsia="小标宋" w:hAnsi="小标宋" w:cs="小标宋" w:hint="eastAsia"/>
          <w:bCs/>
          <w:sz w:val="56"/>
          <w:szCs w:val="56"/>
        </w:rPr>
        <w:t>福建省科学技术协</w:t>
      </w:r>
      <w:r w:rsidRPr="00D608DC">
        <w:rPr>
          <w:rFonts w:ascii="小标宋" w:eastAsia="小标宋" w:hAnsi="小标宋" w:cs="小标宋" w:hint="eastAsia"/>
          <w:sz w:val="56"/>
          <w:szCs w:val="56"/>
        </w:rPr>
        <w:t>会</w:t>
      </w:r>
    </w:p>
    <w:p w:rsidR="00D608DC" w:rsidRPr="00D608DC" w:rsidRDefault="00D608DC" w:rsidP="00D608DC">
      <w:pPr>
        <w:widowControl/>
        <w:spacing w:afterLines="100" w:after="312"/>
        <w:jc w:val="center"/>
        <w:rPr>
          <w:rFonts w:ascii="小标宋" w:eastAsia="小标宋" w:hAnsi="小标宋" w:cs="小标宋"/>
          <w:bCs/>
          <w:kern w:val="0"/>
          <w:sz w:val="44"/>
          <w:szCs w:val="44"/>
        </w:rPr>
      </w:pPr>
      <w:bookmarkStart w:id="0" w:name="_GoBack"/>
      <w:r w:rsidRPr="00D608DC">
        <w:rPr>
          <w:rFonts w:ascii="小标宋" w:eastAsia="小标宋" w:hAnsi="小标宋" w:cs="小标宋" w:hint="eastAsia"/>
          <w:bCs/>
          <w:kern w:val="0"/>
          <w:sz w:val="44"/>
          <w:szCs w:val="44"/>
        </w:rPr>
        <w:t>福建省科技经济融合服务平台申报表</w:t>
      </w:r>
      <w:bookmarkEnd w:id="0"/>
    </w:p>
    <w:p w:rsidR="00D608DC" w:rsidRPr="00D608DC" w:rsidRDefault="00D608DC" w:rsidP="00D608DC">
      <w:pPr>
        <w:snapToGrid w:val="0"/>
        <w:spacing w:line="480" w:lineRule="auto"/>
        <w:jc w:val="center"/>
        <w:rPr>
          <w:rFonts w:ascii="仿宋" w:eastAsia="仿宋" w:hAnsi="仿宋" w:cs="仿宋"/>
          <w:sz w:val="24"/>
        </w:rPr>
      </w:pPr>
    </w:p>
    <w:p w:rsidR="00D608DC" w:rsidRPr="00D608DC" w:rsidRDefault="00D608DC" w:rsidP="00D608DC">
      <w:pPr>
        <w:snapToGrid w:val="0"/>
        <w:spacing w:line="480" w:lineRule="auto"/>
        <w:jc w:val="center"/>
        <w:rPr>
          <w:rFonts w:ascii="仿宋" w:eastAsia="仿宋" w:hAnsi="仿宋" w:cs="仿宋"/>
          <w:sz w:val="24"/>
        </w:rPr>
      </w:pPr>
    </w:p>
    <w:p w:rsidR="00D608DC" w:rsidRPr="00D608DC" w:rsidRDefault="00D608DC" w:rsidP="00D608DC">
      <w:pPr>
        <w:snapToGrid w:val="0"/>
        <w:spacing w:line="480" w:lineRule="auto"/>
        <w:jc w:val="center"/>
        <w:rPr>
          <w:rFonts w:ascii="仿宋" w:eastAsia="仿宋" w:hAnsi="仿宋" w:cs="仿宋"/>
          <w:sz w:val="24"/>
        </w:rPr>
      </w:pPr>
    </w:p>
    <w:p w:rsidR="00D608DC" w:rsidRPr="00D608DC" w:rsidRDefault="00D608DC" w:rsidP="00D608DC">
      <w:pPr>
        <w:adjustRightInd w:val="0"/>
        <w:spacing w:line="1200" w:lineRule="atLeast"/>
        <w:ind w:firstLineChars="462" w:firstLine="1478"/>
        <w:rPr>
          <w:rFonts w:ascii="仿宋" w:eastAsia="仿宋" w:hAnsi="仿宋" w:cs="仿宋"/>
          <w:spacing w:val="24"/>
          <w:sz w:val="32"/>
          <w:szCs w:val="52"/>
        </w:rPr>
      </w:pPr>
      <w:r w:rsidRPr="00D608DC">
        <w:rPr>
          <w:rFonts w:ascii="仿宋" w:eastAsia="仿宋" w:hAnsi="仿宋" w:cs="仿宋" w:hint="eastAsia"/>
          <w:sz w:val="32"/>
          <w:szCs w:val="52"/>
        </w:rPr>
        <w:t>项 目 名 称：</w:t>
      </w:r>
      <w:r w:rsidRPr="00D608DC">
        <w:rPr>
          <w:rFonts w:ascii="仿宋" w:eastAsia="仿宋" w:hAnsi="仿宋" w:cs="仿宋" w:hint="eastAsia"/>
          <w:sz w:val="32"/>
          <w:szCs w:val="52"/>
          <w:u w:val="single"/>
        </w:rPr>
        <w:t xml:space="preserve">                   </w:t>
      </w:r>
    </w:p>
    <w:p w:rsidR="00D608DC" w:rsidRPr="00D608DC" w:rsidRDefault="00D608DC" w:rsidP="00D608DC">
      <w:pPr>
        <w:adjustRightInd w:val="0"/>
        <w:spacing w:line="1200" w:lineRule="atLeast"/>
        <w:ind w:firstLineChars="400" w:firstLine="1472"/>
        <w:rPr>
          <w:rFonts w:ascii="仿宋" w:eastAsia="仿宋" w:hAnsi="仿宋" w:cs="仿宋"/>
          <w:sz w:val="32"/>
          <w:szCs w:val="52"/>
          <w:u w:val="single"/>
        </w:rPr>
      </w:pPr>
      <w:r w:rsidRPr="00D608DC">
        <w:rPr>
          <w:rFonts w:ascii="仿宋" w:eastAsia="仿宋" w:hAnsi="仿宋" w:cs="仿宋" w:hint="eastAsia"/>
          <w:spacing w:val="24"/>
          <w:sz w:val="32"/>
          <w:szCs w:val="52"/>
        </w:rPr>
        <w:t>项目申报单</w:t>
      </w:r>
      <w:r w:rsidRPr="00D608DC">
        <w:rPr>
          <w:rFonts w:ascii="仿宋" w:eastAsia="仿宋" w:hAnsi="仿宋" w:cs="仿宋" w:hint="eastAsia"/>
          <w:sz w:val="32"/>
          <w:szCs w:val="52"/>
        </w:rPr>
        <w:t>位：</w:t>
      </w:r>
      <w:r w:rsidRPr="00D608DC">
        <w:rPr>
          <w:rFonts w:ascii="仿宋" w:eastAsia="仿宋" w:hAnsi="仿宋" w:cs="仿宋" w:hint="eastAsia"/>
          <w:sz w:val="32"/>
          <w:szCs w:val="52"/>
          <w:u w:val="single"/>
        </w:rPr>
        <w:t xml:space="preserve">                 </w:t>
      </w:r>
    </w:p>
    <w:p w:rsidR="00D608DC" w:rsidRPr="00D608DC" w:rsidRDefault="00D608DC" w:rsidP="00D608DC">
      <w:pPr>
        <w:adjustRightInd w:val="0"/>
        <w:spacing w:line="1200" w:lineRule="atLeast"/>
        <w:ind w:firstLineChars="400" w:firstLine="1472"/>
        <w:rPr>
          <w:rFonts w:ascii="仿宋" w:eastAsia="仿宋" w:hAnsi="仿宋" w:cs="仿宋"/>
          <w:sz w:val="32"/>
          <w:szCs w:val="52"/>
          <w:u w:val="single"/>
        </w:rPr>
      </w:pPr>
      <w:r w:rsidRPr="00D608DC">
        <w:rPr>
          <w:rFonts w:ascii="仿宋" w:eastAsia="仿宋" w:hAnsi="仿宋" w:cs="仿宋" w:hint="eastAsia"/>
          <w:spacing w:val="24"/>
          <w:sz w:val="32"/>
          <w:szCs w:val="52"/>
        </w:rPr>
        <w:t>项目承担单</w:t>
      </w:r>
      <w:r w:rsidRPr="00D608DC">
        <w:rPr>
          <w:rFonts w:ascii="仿宋" w:eastAsia="仿宋" w:hAnsi="仿宋" w:cs="仿宋" w:hint="eastAsia"/>
          <w:sz w:val="32"/>
          <w:szCs w:val="52"/>
        </w:rPr>
        <w:t>位：</w:t>
      </w:r>
      <w:r w:rsidRPr="00D608DC">
        <w:rPr>
          <w:rFonts w:ascii="仿宋" w:eastAsia="仿宋" w:hAnsi="仿宋" w:cs="仿宋" w:hint="eastAsia"/>
          <w:sz w:val="32"/>
          <w:szCs w:val="52"/>
          <w:u w:val="single"/>
        </w:rPr>
        <w:t xml:space="preserve">                 </w:t>
      </w:r>
    </w:p>
    <w:p w:rsidR="00D608DC" w:rsidRPr="00D608DC" w:rsidRDefault="00D608DC" w:rsidP="00D608DC">
      <w:pPr>
        <w:adjustRightInd w:val="0"/>
        <w:spacing w:line="1200" w:lineRule="atLeast"/>
        <w:ind w:firstLineChars="400" w:firstLine="1280"/>
        <w:rPr>
          <w:rFonts w:ascii="仿宋" w:eastAsia="仿宋" w:hAnsi="仿宋" w:cs="仿宋"/>
          <w:sz w:val="32"/>
          <w:szCs w:val="52"/>
          <w:u w:val="single"/>
        </w:rPr>
      </w:pPr>
    </w:p>
    <w:p w:rsidR="00D608DC" w:rsidRPr="00D608DC" w:rsidRDefault="00D608DC" w:rsidP="00D608DC">
      <w:pPr>
        <w:adjustRightInd w:val="0"/>
        <w:spacing w:line="1200" w:lineRule="atLeast"/>
        <w:ind w:firstLineChars="400" w:firstLine="1152"/>
        <w:rPr>
          <w:rFonts w:ascii="仿宋" w:eastAsia="仿宋" w:hAnsi="仿宋" w:cs="仿宋"/>
          <w:spacing w:val="-16"/>
          <w:kern w:val="0"/>
          <w:sz w:val="32"/>
          <w:szCs w:val="52"/>
        </w:rPr>
      </w:pPr>
      <w:r w:rsidRPr="00D608DC">
        <w:rPr>
          <w:rFonts w:ascii="仿宋" w:eastAsia="仿宋" w:hAnsi="仿宋" w:cs="仿宋" w:hint="eastAsia"/>
          <w:spacing w:val="-16"/>
          <w:kern w:val="0"/>
          <w:sz w:val="32"/>
          <w:szCs w:val="52"/>
        </w:rPr>
        <w:t>项目起止时间：  2021年1月 到 2021年12月</w:t>
      </w:r>
    </w:p>
    <w:p w:rsidR="00D608DC" w:rsidRPr="00D608DC" w:rsidRDefault="00D608DC" w:rsidP="00D608DC">
      <w:pPr>
        <w:snapToGrid w:val="0"/>
        <w:spacing w:line="480" w:lineRule="auto"/>
        <w:ind w:left="1915" w:hanging="1600"/>
        <w:rPr>
          <w:rFonts w:ascii="仿宋" w:eastAsia="仿宋" w:hAnsi="仿宋" w:cs="仿宋"/>
          <w:sz w:val="24"/>
        </w:rPr>
      </w:pPr>
    </w:p>
    <w:p w:rsidR="00D608DC" w:rsidRPr="00D608DC" w:rsidRDefault="00D608DC" w:rsidP="00D608DC">
      <w:pPr>
        <w:snapToGrid w:val="0"/>
        <w:spacing w:line="480" w:lineRule="auto"/>
        <w:ind w:left="1915" w:hanging="1600"/>
        <w:rPr>
          <w:rFonts w:ascii="仿宋" w:eastAsia="仿宋" w:hAnsi="仿宋" w:cs="仿宋"/>
          <w:sz w:val="24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003"/>
        <w:gridCol w:w="26"/>
        <w:gridCol w:w="900"/>
        <w:gridCol w:w="538"/>
        <w:gridCol w:w="902"/>
        <w:gridCol w:w="894"/>
        <w:gridCol w:w="239"/>
        <w:gridCol w:w="70"/>
        <w:gridCol w:w="1198"/>
        <w:gridCol w:w="62"/>
        <w:gridCol w:w="699"/>
        <w:gridCol w:w="2467"/>
      </w:tblGrid>
      <w:tr w:rsidR="00D608DC" w:rsidRPr="00D608DC" w:rsidTr="00FF4A1E">
        <w:trPr>
          <w:trHeight w:val="879"/>
          <w:jc w:val="center"/>
        </w:trPr>
        <w:tc>
          <w:tcPr>
            <w:tcW w:w="9550" w:type="dxa"/>
            <w:gridSpan w:val="13"/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lastRenderedPageBreak/>
              <w:t>一、项目单位基本情况</w:t>
            </w: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项目申报</w:t>
            </w:r>
          </w:p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单位</w:t>
            </w: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项目申报单位联系人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职称/</w:t>
            </w:r>
          </w:p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详细地址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固定电话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手机电话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电子邮件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项目承担</w:t>
            </w:r>
          </w:p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单位</w:t>
            </w:r>
          </w:p>
        </w:tc>
        <w:tc>
          <w:tcPr>
            <w:tcW w:w="3569" w:type="dxa"/>
            <w:gridSpan w:val="7"/>
            <w:tcBorders>
              <w:right w:val="nil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6" w:type="dxa"/>
            <w:gridSpan w:val="2"/>
            <w:tcBorders>
              <w:left w:val="nil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项目负责人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职称/</w:t>
            </w:r>
          </w:p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项目承担</w:t>
            </w:r>
          </w:p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单位联系人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职称/</w:t>
            </w:r>
          </w:p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详细地址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固定电话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手机电话</w:t>
            </w:r>
          </w:p>
        </w:tc>
        <w:tc>
          <w:tcPr>
            <w:tcW w:w="3569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电子邮件</w:t>
            </w:r>
          </w:p>
        </w:tc>
        <w:tc>
          <w:tcPr>
            <w:tcW w:w="3166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合作企业及其产业类</w:t>
            </w:r>
          </w:p>
        </w:tc>
        <w:tc>
          <w:tcPr>
            <w:tcW w:w="3569" w:type="dxa"/>
            <w:gridSpan w:val="7"/>
            <w:tcBorders>
              <w:right w:val="nil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6" w:type="dxa"/>
            <w:gridSpan w:val="2"/>
            <w:tcBorders>
              <w:left w:val="nil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9550" w:type="dxa"/>
            <w:gridSpan w:val="13"/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t>二、项目背景与总目标（500字内）</w:t>
            </w:r>
          </w:p>
        </w:tc>
      </w:tr>
      <w:tr w:rsidR="00D608DC" w:rsidRPr="00D608DC" w:rsidTr="00FF4A1E">
        <w:trPr>
          <w:trHeight w:val="1515"/>
          <w:jc w:val="center"/>
        </w:trPr>
        <w:tc>
          <w:tcPr>
            <w:tcW w:w="9550" w:type="dxa"/>
            <w:gridSpan w:val="13"/>
          </w:tcPr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内容应包括平台建设背景（需求导向、问题导向）、平台定位（目标任务、面向专业等）、平台特色与合作前景等等。</w:t>
            </w: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80" w:lineRule="exac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699"/>
          <w:jc w:val="center"/>
        </w:trPr>
        <w:tc>
          <w:tcPr>
            <w:tcW w:w="9550" w:type="dxa"/>
            <w:gridSpan w:val="13"/>
          </w:tcPr>
          <w:p w:rsidR="00D608DC" w:rsidRPr="00D608DC" w:rsidRDefault="00D608DC" w:rsidP="00D608DC">
            <w:pPr>
              <w:spacing w:line="480" w:lineRule="exact"/>
              <w:jc w:val="left"/>
              <w:outlineLvl w:val="1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lastRenderedPageBreak/>
              <w:t>三、主要项目和绩效指标</w:t>
            </w:r>
          </w:p>
        </w:tc>
      </w:tr>
      <w:tr w:rsidR="00D608DC" w:rsidRPr="00D608DC" w:rsidTr="00FF4A1E">
        <w:trPr>
          <w:trHeight w:val="624"/>
          <w:jc w:val="center"/>
        </w:trPr>
        <w:tc>
          <w:tcPr>
            <w:tcW w:w="9550" w:type="dxa"/>
            <w:gridSpan w:val="13"/>
          </w:tcPr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  <w:p w:rsidR="00D608DC" w:rsidRPr="00D608DC" w:rsidRDefault="00D608DC" w:rsidP="00D608DC">
            <w:pPr>
              <w:spacing w:line="400" w:lineRule="exact"/>
              <w:ind w:firstLineChars="200" w:firstLine="480"/>
              <w:outlineLvl w:val="1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9550" w:type="dxa"/>
            <w:gridSpan w:val="13"/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lastRenderedPageBreak/>
              <w:t>四、项目计划进度及阶段目标</w:t>
            </w: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9550" w:type="dxa"/>
            <w:gridSpan w:val="13"/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仿宋" w:eastAsia="仿宋" w:hAnsi="仿宋" w:cs="仿宋" w:hint="eastAsia"/>
                <w:b/>
                <w:sz w:val="28"/>
              </w:rPr>
              <w:t>项目</w:t>
            </w:r>
            <w:proofErr w:type="gramStart"/>
            <w:r w:rsidRPr="00D608DC">
              <w:rPr>
                <w:rFonts w:ascii="仿宋" w:eastAsia="仿宋" w:hAnsi="仿宋" w:cs="仿宋" w:hint="eastAsia"/>
                <w:b/>
                <w:sz w:val="28"/>
              </w:rPr>
              <w:t>一</w:t>
            </w:r>
            <w:proofErr w:type="gramEnd"/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实施阶段</w:t>
            </w:r>
          </w:p>
        </w:tc>
        <w:tc>
          <w:tcPr>
            <w:tcW w:w="1464" w:type="dxa"/>
            <w:gridSpan w:val="3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经费预算</w:t>
            </w:r>
          </w:p>
        </w:tc>
        <w:tc>
          <w:tcPr>
            <w:tcW w:w="4064" w:type="dxa"/>
            <w:gridSpan w:val="7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目标内容</w:t>
            </w:r>
          </w:p>
        </w:tc>
        <w:tc>
          <w:tcPr>
            <w:tcW w:w="2467" w:type="dxa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时间跨度</w:t>
            </w:r>
          </w:p>
        </w:tc>
      </w:tr>
      <w:tr w:rsidR="00D608DC" w:rsidRPr="00D608DC" w:rsidTr="00FF4A1E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第一阶段</w:t>
            </w:r>
          </w:p>
        </w:tc>
        <w:tc>
          <w:tcPr>
            <w:tcW w:w="1464" w:type="dxa"/>
            <w:gridSpan w:val="3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D608DC" w:rsidRPr="00D608DC" w:rsidRDefault="00D608DC" w:rsidP="00D608DC">
            <w:pPr>
              <w:tabs>
                <w:tab w:val="left" w:pos="6925"/>
              </w:tabs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08DC" w:rsidRPr="00D608DC" w:rsidTr="00FF4A1E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第二阶段</w:t>
            </w:r>
          </w:p>
        </w:tc>
        <w:tc>
          <w:tcPr>
            <w:tcW w:w="1464" w:type="dxa"/>
            <w:gridSpan w:val="3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D608DC" w:rsidRPr="00D608DC" w:rsidRDefault="00D608DC" w:rsidP="00D608DC">
            <w:pPr>
              <w:tabs>
                <w:tab w:val="left" w:pos="6925"/>
              </w:tabs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08DC" w:rsidRPr="00D608DC" w:rsidTr="00FF4A1E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第三阶段</w:t>
            </w:r>
          </w:p>
        </w:tc>
        <w:tc>
          <w:tcPr>
            <w:tcW w:w="1464" w:type="dxa"/>
            <w:gridSpan w:val="3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D608DC" w:rsidRPr="00D608DC" w:rsidRDefault="00D608DC" w:rsidP="00D608DC">
            <w:pPr>
              <w:tabs>
                <w:tab w:val="left" w:pos="6925"/>
              </w:tabs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第四阶段</w:t>
            </w:r>
          </w:p>
        </w:tc>
        <w:tc>
          <w:tcPr>
            <w:tcW w:w="1464" w:type="dxa"/>
            <w:gridSpan w:val="3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D608DC" w:rsidRPr="00D608DC" w:rsidRDefault="00D608DC" w:rsidP="00D608DC">
            <w:pPr>
              <w:tabs>
                <w:tab w:val="left" w:pos="6925"/>
              </w:tabs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:rsidR="00D608DC" w:rsidRPr="00D608DC" w:rsidRDefault="00D608DC" w:rsidP="00D608D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08DC" w:rsidRPr="00D608DC" w:rsidTr="00FF4A1E">
        <w:trPr>
          <w:trHeight w:val="767"/>
          <w:jc w:val="center"/>
        </w:trPr>
        <w:tc>
          <w:tcPr>
            <w:tcW w:w="3019" w:type="dxa"/>
            <w:gridSpan w:val="5"/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仿宋" w:eastAsia="仿宋" w:hAnsi="仿宋" w:cs="仿宋" w:hint="eastAsia"/>
                <w:bCs/>
                <w:sz w:val="28"/>
              </w:rPr>
              <w:t>经费预算总额</w:t>
            </w:r>
          </w:p>
        </w:tc>
        <w:tc>
          <w:tcPr>
            <w:tcW w:w="6531" w:type="dxa"/>
            <w:gridSpan w:val="8"/>
            <w:vAlign w:val="center"/>
          </w:tcPr>
          <w:p w:rsidR="00D608DC" w:rsidRPr="00D608DC" w:rsidRDefault="00D608DC" w:rsidP="00D608D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仿宋" w:eastAsia="仿宋" w:hAnsi="仿宋" w:cs="仿宋" w:hint="eastAsia"/>
                <w:b/>
                <w:sz w:val="28"/>
              </w:rPr>
              <w:t>其他项目，请自行附页</w:t>
            </w:r>
            <w:r w:rsidRPr="00D608DC">
              <w:rPr>
                <w:rFonts w:ascii="仿宋" w:eastAsia="仿宋" w:hAnsi="仿宋" w:cs="仿宋" w:hint="eastAsia"/>
                <w:bCs/>
                <w:sz w:val="28"/>
              </w:rPr>
              <w:t>。</w:t>
            </w: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t xml:space="preserve">五、经费支出明细预算  </w:t>
            </w:r>
            <w:r w:rsidRPr="00D608DC">
              <w:rPr>
                <w:rFonts w:ascii="仿宋" w:eastAsia="仿宋" w:hAnsi="仿宋" w:cs="仿宋" w:hint="eastAsia"/>
                <w:sz w:val="24"/>
              </w:rPr>
              <w:t>单位：元</w:t>
            </w: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b/>
                <w:sz w:val="28"/>
                <w:szCs w:val="24"/>
              </w:rPr>
              <w:t>项目</w:t>
            </w:r>
            <w:proofErr w:type="gramStart"/>
            <w:r w:rsidRPr="00D608DC">
              <w:rPr>
                <w:rFonts w:ascii="仿宋" w:eastAsia="仿宋" w:hAnsi="仿宋" w:cs="仿宋" w:hint="eastAsia"/>
                <w:b/>
                <w:sz w:val="28"/>
                <w:szCs w:val="24"/>
              </w:rPr>
              <w:t>一</w:t>
            </w:r>
            <w:proofErr w:type="gramEnd"/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1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  <w:szCs w:val="24"/>
              </w:rPr>
              <w:t>支出内容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  <w:szCs w:val="24"/>
              </w:rPr>
              <w:t>金额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15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608DC" w:rsidRPr="00D608DC" w:rsidRDefault="00D608DC" w:rsidP="00D608DC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26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napToGrid w:val="0"/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napToGrid w:val="0"/>
              <w:spacing w:line="5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1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b/>
                <w:szCs w:val="24"/>
              </w:rPr>
            </w:pPr>
            <w:r w:rsidRPr="00D608DC">
              <w:rPr>
                <w:rFonts w:ascii="仿宋" w:eastAsia="仿宋" w:hAnsi="仿宋" w:cs="仿宋" w:hint="eastAsia"/>
                <w:b/>
                <w:szCs w:val="24"/>
              </w:rPr>
              <w:t>合计</w:t>
            </w:r>
          </w:p>
        </w:tc>
        <w:tc>
          <w:tcPr>
            <w:tcW w:w="7995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after="120" w:line="360" w:lineRule="auto"/>
              <w:rPr>
                <w:rFonts w:ascii="仿宋" w:eastAsia="仿宋" w:hAnsi="仿宋" w:cs="仿宋"/>
                <w:szCs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1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b/>
                <w:szCs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  <w:szCs w:val="24"/>
              </w:rPr>
              <w:t>测算依据</w:t>
            </w:r>
          </w:p>
        </w:tc>
        <w:tc>
          <w:tcPr>
            <w:tcW w:w="7995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一、所依据的相关财务规定、项目管理办法</w:t>
            </w:r>
          </w:p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福建省创新驱动助力工程专项资金管理办法（闽科协学〔2019〕1号）</w:t>
            </w:r>
          </w:p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福建省直机关培训费管理办法（</w:t>
            </w:r>
            <w:proofErr w:type="gramStart"/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闽财行</w:t>
            </w:r>
            <w:proofErr w:type="gramEnd"/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〔2017〕17号）</w:t>
            </w:r>
          </w:p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福建省省直机关培训费管理办法有关问题的解答（</w:t>
            </w:r>
            <w:proofErr w:type="gramStart"/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闽财行</w:t>
            </w:r>
            <w:proofErr w:type="gramEnd"/>
            <w:r w:rsidRPr="00D608D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〔2018〕17号）</w:t>
            </w:r>
          </w:p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二、预算明细</w:t>
            </w:r>
          </w:p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32"/>
              </w:rPr>
            </w:pPr>
          </w:p>
          <w:p w:rsidR="00D608DC" w:rsidRPr="00D608DC" w:rsidRDefault="00D608DC" w:rsidP="00D608DC">
            <w:pPr>
              <w:spacing w:line="540" w:lineRule="exact"/>
              <w:rPr>
                <w:rFonts w:ascii="仿宋" w:eastAsia="仿宋" w:hAnsi="仿宋" w:cs="仿宋"/>
                <w:szCs w:val="24"/>
              </w:rPr>
            </w:pPr>
            <w:r w:rsidRPr="00D608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32"/>
              </w:rPr>
              <w:t>三、我会承诺支出标准按照国家财政资金规定执行，接受财政资金管理要求，配合相关监管工作。</w:t>
            </w:r>
          </w:p>
        </w:tc>
      </w:tr>
      <w:tr w:rsidR="00D608DC" w:rsidRPr="00D608DC" w:rsidTr="00FF4A1E">
        <w:trPr>
          <w:trHeight w:val="841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24"/>
              </w:rPr>
              <w:lastRenderedPageBreak/>
              <w:t>项目二、三、四等以此类推</w:t>
            </w: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after="120"/>
              <w:rPr>
                <w:rFonts w:ascii="仿宋" w:eastAsia="仿宋" w:hAnsi="仿宋" w:cs="仿宋"/>
                <w:sz w:val="24"/>
                <w:szCs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  <w:szCs w:val="24"/>
              </w:rPr>
              <w:t>项目配套经费额度及使用情况说明：</w:t>
            </w: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08DC" w:rsidRPr="00D608DC" w:rsidRDefault="00D608DC" w:rsidP="00D608DC">
            <w:pPr>
              <w:spacing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t>六、项目主要参加人员</w:t>
            </w:r>
          </w:p>
        </w:tc>
      </w:tr>
      <w:tr w:rsidR="00D608DC" w:rsidRPr="00D608DC" w:rsidTr="00FF4A1E">
        <w:trPr>
          <w:trHeight w:val="73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序号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职务/职称</w:t>
            </w: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工作单位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在本项目中承担的</w:t>
            </w:r>
          </w:p>
          <w:p w:rsidR="00D608DC" w:rsidRPr="00D608DC" w:rsidRDefault="00D608DC" w:rsidP="00D608D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bCs/>
                <w:sz w:val="24"/>
              </w:rPr>
              <w:t>主要工作</w:t>
            </w: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567"/>
          <w:jc w:val="center"/>
        </w:trPr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62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608DC" w:rsidRPr="00D608DC" w:rsidTr="00FF4A1E">
        <w:trPr>
          <w:trHeight w:val="730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lastRenderedPageBreak/>
              <w:t>七、申报单位意见</w:t>
            </w:r>
          </w:p>
        </w:tc>
      </w:tr>
      <w:tr w:rsidR="00D608DC" w:rsidRPr="00D608DC" w:rsidTr="00FF4A1E">
        <w:trPr>
          <w:trHeight w:val="3673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left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本单位承诺以上信息真实、可靠、不涉密。</w:t>
            </w: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 xml:space="preserve">                                           </w:t>
            </w: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 xml:space="preserve">            单位负责人签名：                申报单位公章</w:t>
            </w: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Chars="300" w:firstLine="720"/>
              <w:jc w:val="center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年  月  日</w:t>
            </w:r>
          </w:p>
        </w:tc>
      </w:tr>
      <w:tr w:rsidR="00D608DC" w:rsidRPr="00D608DC" w:rsidTr="00FF4A1E">
        <w:trPr>
          <w:trHeight w:val="730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8DC" w:rsidRPr="00D608DC" w:rsidRDefault="00D608DC" w:rsidP="00D608DC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</w:rPr>
            </w:pPr>
            <w:r w:rsidRPr="00D608DC">
              <w:rPr>
                <w:rFonts w:ascii="黑体" w:eastAsia="黑体" w:hAnsi="黑体" w:cs="黑体" w:hint="eastAsia"/>
                <w:bCs/>
                <w:sz w:val="28"/>
              </w:rPr>
              <w:t>八、填表说明</w:t>
            </w:r>
          </w:p>
        </w:tc>
      </w:tr>
      <w:tr w:rsidR="00D608DC" w:rsidRPr="00D608DC" w:rsidTr="00FF4A1E">
        <w:trPr>
          <w:trHeight w:val="6325"/>
          <w:jc w:val="center"/>
        </w:trPr>
        <w:tc>
          <w:tcPr>
            <w:tcW w:w="9550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Chars="150" w:firstLine="36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（一）福建省科技经济融合服务平台应按照省科协、省财政厅《福建省创新驱动助力工程专项资金管理办法》执行。</w:t>
            </w: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（二）项目承担单位必须按要求编报项目执行情况、工作总结、工作报告、成果汇编、经费执行情况、</w:t>
            </w:r>
            <w:r w:rsidRPr="00D608DC">
              <w:rPr>
                <w:rFonts w:ascii="仿宋" w:eastAsia="仿宋" w:hAnsi="仿宋" w:cs="仿宋" w:hint="eastAsia"/>
                <w:color w:val="000000"/>
                <w:sz w:val="24"/>
              </w:rPr>
              <w:t>配套经费到位及使用情况、</w:t>
            </w:r>
            <w:r w:rsidRPr="00D608DC">
              <w:rPr>
                <w:rFonts w:ascii="仿宋" w:eastAsia="仿宋" w:hAnsi="仿宋" w:cs="仿宋" w:hint="eastAsia"/>
                <w:sz w:val="24"/>
              </w:rPr>
              <w:t>有关统计报表等相关材料，及时上报省科协。</w:t>
            </w: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left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（三）任务执行过程中，如项目承担单位提出需调整任务，必须按照规定程序报批。</w:t>
            </w:r>
          </w:p>
          <w:p w:rsidR="00D608DC" w:rsidRPr="00D608DC" w:rsidRDefault="00D608DC" w:rsidP="00D608DC">
            <w:pPr>
              <w:adjustRightInd w:val="0"/>
              <w:snapToGrid w:val="0"/>
              <w:spacing w:line="400" w:lineRule="exact"/>
              <w:ind w:firstLine="420"/>
              <w:jc w:val="left"/>
              <w:rPr>
                <w:rFonts w:ascii="仿宋" w:eastAsia="仿宋" w:hAnsi="仿宋" w:cs="仿宋"/>
                <w:sz w:val="24"/>
              </w:rPr>
            </w:pPr>
            <w:r w:rsidRPr="00D608DC">
              <w:rPr>
                <w:rFonts w:ascii="仿宋" w:eastAsia="仿宋" w:hAnsi="仿宋" w:cs="仿宋" w:hint="eastAsia"/>
                <w:sz w:val="24"/>
              </w:rPr>
              <w:t>（四）项目承担单位承担任务所需经费应按</w:t>
            </w:r>
            <w:proofErr w:type="gramStart"/>
            <w:r w:rsidRPr="00D608DC">
              <w:rPr>
                <w:rFonts w:ascii="仿宋" w:eastAsia="仿宋" w:hAnsi="仿宋" w:cs="仿宋" w:hint="eastAsia"/>
                <w:sz w:val="24"/>
              </w:rPr>
              <w:t>本任务</w:t>
            </w:r>
            <w:proofErr w:type="gramEnd"/>
            <w:r w:rsidRPr="00D608DC">
              <w:rPr>
                <w:rFonts w:ascii="仿宋" w:eastAsia="仿宋" w:hAnsi="仿宋" w:cs="仿宋" w:hint="eastAsia"/>
                <w:sz w:val="24"/>
              </w:rPr>
              <w:t>书中规定的经费支出范围开支，省科协有权监督项目经费使用情况。</w:t>
            </w:r>
          </w:p>
        </w:tc>
      </w:tr>
    </w:tbl>
    <w:p w:rsidR="00D608DC" w:rsidRPr="00D608DC" w:rsidRDefault="00D608DC" w:rsidP="00D608DC">
      <w:pPr>
        <w:widowControl/>
        <w:shd w:val="clear" w:color="auto" w:fill="FFFFFF"/>
        <w:spacing w:line="20" w:lineRule="exact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D608DC" w:rsidRPr="00D608DC" w:rsidRDefault="00D608DC" w:rsidP="00D608DC">
      <w:pPr>
        <w:rPr>
          <w:rFonts w:ascii="Calibri" w:eastAsia="宋体" w:hAnsi="Calibri" w:cs="Times New Roman"/>
        </w:rPr>
      </w:pPr>
    </w:p>
    <w:p w:rsidR="00D608DC" w:rsidRPr="00D608DC" w:rsidRDefault="00D608DC" w:rsidP="00D608DC">
      <w:pPr>
        <w:tabs>
          <w:tab w:val="left" w:pos="2887"/>
        </w:tabs>
        <w:jc w:val="left"/>
        <w:rPr>
          <w:rFonts w:ascii="Calibri" w:eastAsia="宋体" w:hAnsi="Calibri" w:cs="Times New Roman"/>
        </w:rPr>
        <w:sectPr w:rsidR="00D608DC" w:rsidRPr="00D608DC">
          <w:headerReference w:type="default" r:id="rId7"/>
          <w:footerReference w:type="default" r:id="rId8"/>
          <w:pgSz w:w="11906" w:h="16838"/>
          <w:pgMar w:top="1531" w:right="1588" w:bottom="1531" w:left="1588" w:header="851" w:footer="992" w:gutter="0"/>
          <w:pgNumType w:fmt="numberInDash"/>
          <w:cols w:space="0"/>
          <w:docGrid w:type="lines" w:linePitch="312"/>
        </w:sectPr>
      </w:pPr>
      <w:r w:rsidRPr="00D608DC">
        <w:rPr>
          <w:rFonts w:ascii="Calibri" w:eastAsia="宋体" w:hAnsi="Calibri" w:cs="Times New Roman" w:hint="eastAsia"/>
        </w:rPr>
        <w:tab/>
      </w:r>
    </w:p>
    <w:p w:rsidR="00EE68DC" w:rsidRPr="00D608DC" w:rsidRDefault="00EE68DC"/>
    <w:sectPr w:rsidR="00EE68DC" w:rsidRPr="00D6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22" w:rsidRDefault="00675222" w:rsidP="00D608DC">
      <w:r>
        <w:separator/>
      </w:r>
    </w:p>
  </w:endnote>
  <w:endnote w:type="continuationSeparator" w:id="0">
    <w:p w:rsidR="00675222" w:rsidRDefault="00675222" w:rsidP="00D6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DC" w:rsidRDefault="00D608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9ED10" wp14:editId="13A82D3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608DC" w:rsidRDefault="00D608DC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D608DC" w:rsidRDefault="00D608DC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22" w:rsidRDefault="00675222" w:rsidP="00D608DC">
      <w:r>
        <w:separator/>
      </w:r>
    </w:p>
  </w:footnote>
  <w:footnote w:type="continuationSeparator" w:id="0">
    <w:p w:rsidR="00675222" w:rsidRDefault="00675222" w:rsidP="00D6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DC" w:rsidRDefault="00D608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9"/>
    <w:rsid w:val="001F3929"/>
    <w:rsid w:val="00675222"/>
    <w:rsid w:val="00D608DC"/>
    <w:rsid w:val="00E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8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</Words>
  <Characters>1138</Characters>
  <Application>Microsoft Office Word</Application>
  <DocSecurity>0</DocSecurity>
  <Lines>9</Lines>
  <Paragraphs>2</Paragraphs>
  <ScaleCrop>false</ScaleCrop>
  <Company>MS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2021-04-26T06:52:00Z</dcterms:created>
  <dcterms:modified xsi:type="dcterms:W3CDTF">2021-04-26T06:52:00Z</dcterms:modified>
</cp:coreProperties>
</file>