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D08CE3"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60" w:lineRule="atLeast"/>
        <w:ind w:left="0" w:right="0" w:firstLine="0"/>
        <w:jc w:val="center"/>
        <w:rPr>
          <w:rFonts w:ascii="微软雅黑" w:hAnsi="微软雅黑" w:eastAsia="微软雅黑" w:cs="微软雅黑"/>
          <w:i w:val="0"/>
          <w:caps w:val="0"/>
          <w:color w:val="auto"/>
          <w:spacing w:val="0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caps w:val="0"/>
          <w:color w:val="auto"/>
          <w:spacing w:val="0"/>
          <w:sz w:val="24"/>
          <w:szCs w:val="24"/>
          <w:shd w:val="clear" w:fill="FFFFFF"/>
        </w:rPr>
        <w:t>哲学社会科学领域主要纵向项目一览表（参考近年）</w:t>
      </w:r>
      <w:r>
        <w:rPr>
          <w:rStyle w:val="6"/>
          <w:rFonts w:hint="eastAsia" w:ascii="宋体" w:hAnsi="宋体" w:eastAsia="宋体" w:cs="宋体"/>
          <w:i w:val="0"/>
          <w:caps w:val="0"/>
          <w:color w:val="auto"/>
          <w:spacing w:val="0"/>
          <w:sz w:val="24"/>
          <w:szCs w:val="24"/>
          <w:shd w:val="clear" w:fill="FFFFFF"/>
          <w:lang w:val="en-US"/>
        </w:rPr>
        <w:t> </w:t>
      </w:r>
    </w:p>
    <w:tbl>
      <w:tblPr>
        <w:tblStyle w:val="4"/>
        <w:tblW w:w="8815" w:type="dxa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37"/>
        <w:gridCol w:w="1560"/>
        <w:gridCol w:w="1761"/>
        <w:gridCol w:w="733"/>
        <w:gridCol w:w="900"/>
        <w:gridCol w:w="2224"/>
      </w:tblGrid>
      <w:tr w14:paraId="6F4B45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BFC96C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bookmarkStart w:id="0" w:name="_GoBack"/>
            <w:r>
              <w:rPr>
                <w:rStyle w:val="6"/>
                <w:rFonts w:hint="eastAsia" w:ascii="宋体" w:hAnsi="宋体" w:eastAsia="宋体" w:cs="宋体"/>
                <w:color w:val="auto"/>
                <w:sz w:val="21"/>
                <w:szCs w:val="21"/>
              </w:rPr>
              <w:t>项目来源</w:t>
            </w:r>
          </w:p>
        </w:tc>
        <w:tc>
          <w:tcPr>
            <w:tcW w:w="15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E729748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color w:val="auto"/>
                <w:sz w:val="21"/>
                <w:szCs w:val="21"/>
              </w:rPr>
              <w:t>项目名称</w:t>
            </w:r>
          </w:p>
        </w:tc>
        <w:tc>
          <w:tcPr>
            <w:tcW w:w="17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56D8C93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color w:val="auto"/>
                <w:sz w:val="21"/>
                <w:szCs w:val="21"/>
              </w:rPr>
              <w:t>项目分类</w:t>
            </w:r>
          </w:p>
        </w:tc>
        <w:tc>
          <w:tcPr>
            <w:tcW w:w="7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824927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color w:val="auto"/>
                <w:sz w:val="21"/>
                <w:szCs w:val="21"/>
              </w:rPr>
              <w:t>项目级别</w:t>
            </w: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903C65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color w:val="auto"/>
                <w:sz w:val="21"/>
                <w:szCs w:val="21"/>
              </w:rPr>
              <w:t>申报时间</w:t>
            </w:r>
          </w:p>
        </w:tc>
        <w:tc>
          <w:tcPr>
            <w:tcW w:w="22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C41038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color w:val="auto"/>
                <w:sz w:val="21"/>
                <w:szCs w:val="21"/>
              </w:rPr>
              <w:t>资助额度</w:t>
            </w:r>
          </w:p>
        </w:tc>
      </w:tr>
      <w:tr w14:paraId="3792C3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637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BCE8D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</w:rPr>
              <w:t>全国哲学社会科学工作办公室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eastAsia="zh-CN"/>
              </w:rPr>
              <w:t>（http://www.nopss.gov.cn/）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582A95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</w:rPr>
              <w:t>国家社会科学基金重大项目招标</w:t>
            </w:r>
          </w:p>
        </w:tc>
        <w:tc>
          <w:tcPr>
            <w:tcW w:w="17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08B4DA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val="en-US" w:eastAsia="zh-CN"/>
              </w:rPr>
              <w:t>重大项目</w:t>
            </w:r>
          </w:p>
        </w:tc>
        <w:tc>
          <w:tcPr>
            <w:tcW w:w="73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3A423F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val="en-US" w:eastAsia="zh-CN"/>
              </w:rPr>
              <w:t>国家级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D5441C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val="en-US" w:eastAsia="zh-CN"/>
              </w:rPr>
              <w:t>5月</w:t>
            </w:r>
          </w:p>
        </w:tc>
        <w:tc>
          <w:tcPr>
            <w:tcW w:w="222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537B3D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</w:rPr>
              <w:t>60-80万</w:t>
            </w:r>
          </w:p>
        </w:tc>
      </w:tr>
      <w:tr w14:paraId="11991F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63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D10E0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E0DBDE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</w:rPr>
              <w:t>国家社科基金年度项目</w:t>
            </w:r>
          </w:p>
        </w:tc>
        <w:tc>
          <w:tcPr>
            <w:tcW w:w="17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1DE3D5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val="en-US" w:eastAsia="zh-CN"/>
              </w:rPr>
              <w:t>重点项目</w:t>
            </w:r>
          </w:p>
          <w:p w14:paraId="1188205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val="en-US" w:eastAsia="zh-CN"/>
              </w:rPr>
              <w:t>一般项目</w:t>
            </w:r>
          </w:p>
          <w:p w14:paraId="1B73CF0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val="en-US" w:eastAsia="zh-CN"/>
              </w:rPr>
              <w:t>青年项目</w:t>
            </w:r>
          </w:p>
        </w:tc>
        <w:tc>
          <w:tcPr>
            <w:tcW w:w="73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78F8AE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</w:rPr>
              <w:t>国家级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14981DE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val="en-US" w:eastAsia="zh-CN"/>
              </w:rPr>
              <w:t>5月</w:t>
            </w:r>
          </w:p>
        </w:tc>
        <w:tc>
          <w:tcPr>
            <w:tcW w:w="222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9534DE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</w:rPr>
              <w:t>重点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</w:rPr>
              <w:t>35万</w:t>
            </w:r>
          </w:p>
          <w:p w14:paraId="51D388A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</w:rPr>
              <w:t>一般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</w:rPr>
              <w:t>青年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</w:rPr>
              <w:t>20万</w:t>
            </w:r>
          </w:p>
        </w:tc>
      </w:tr>
      <w:tr w14:paraId="533AF0F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63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BC9FA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D4CDC6E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</w:rPr>
              <w:t>国家社科基金后期资助项目</w:t>
            </w:r>
          </w:p>
        </w:tc>
        <w:tc>
          <w:tcPr>
            <w:tcW w:w="17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8458C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</w:rPr>
              <w:t>重点项目</w:t>
            </w:r>
          </w:p>
          <w:p w14:paraId="4595B6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</w:rPr>
              <w:t>一般项目</w:t>
            </w:r>
          </w:p>
          <w:p w14:paraId="584C34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val="en-US" w:eastAsia="zh-CN"/>
              </w:rPr>
              <w:t>优秀博士论文出版项目</w:t>
            </w:r>
          </w:p>
          <w:p w14:paraId="640C98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val="en-US" w:eastAsia="zh-CN"/>
              </w:rPr>
              <w:t>优秀学术著作再版项目</w:t>
            </w:r>
          </w:p>
        </w:tc>
        <w:tc>
          <w:tcPr>
            <w:tcW w:w="73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29F013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</w:rPr>
              <w:t>国家级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CDAE1E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val="en-US" w:eastAsia="zh-CN"/>
              </w:rPr>
              <w:t>7月</w:t>
            </w:r>
          </w:p>
        </w:tc>
        <w:tc>
          <w:tcPr>
            <w:tcW w:w="222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CF1479E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val="en-US" w:eastAsia="zh-CN"/>
              </w:rPr>
              <w:t>重点：35万</w:t>
            </w:r>
          </w:p>
          <w:p w14:paraId="74E4E98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val="en-US" w:eastAsia="zh-CN"/>
              </w:rPr>
              <w:t>一般：25万</w:t>
            </w:r>
          </w:p>
          <w:p w14:paraId="6EB06CE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val="en-US" w:eastAsia="zh-CN"/>
              </w:rPr>
              <w:t>优秀博士论文出版项目：20万</w:t>
            </w:r>
          </w:p>
          <w:p w14:paraId="29C64BA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val="en-US" w:eastAsia="zh-CN"/>
              </w:rPr>
              <w:t>优秀学术著作再版项目25—35万</w:t>
            </w:r>
          </w:p>
        </w:tc>
      </w:tr>
      <w:tr w14:paraId="2801C06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63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AD645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5DD2D6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</w:rPr>
              <w:t>国家社科基金高校思想政治理论课研究专项</w:t>
            </w:r>
          </w:p>
        </w:tc>
        <w:tc>
          <w:tcPr>
            <w:tcW w:w="17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B57F5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</w:rPr>
              <w:t>重点项目</w:t>
            </w:r>
          </w:p>
          <w:p w14:paraId="1294B3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</w:rPr>
              <w:t>一般项目</w:t>
            </w:r>
          </w:p>
        </w:tc>
        <w:tc>
          <w:tcPr>
            <w:tcW w:w="73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DA1F46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</w:rPr>
              <w:t>国家级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9C6AF9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val="en-US" w:eastAsia="zh-CN"/>
              </w:rPr>
              <w:t>9月</w:t>
            </w:r>
          </w:p>
        </w:tc>
        <w:tc>
          <w:tcPr>
            <w:tcW w:w="222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CB7BF5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val="en-US" w:eastAsia="zh-CN"/>
              </w:rPr>
              <w:t>重点：35万</w:t>
            </w:r>
          </w:p>
          <w:p w14:paraId="5F01A73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val="en-US" w:eastAsia="zh-CN"/>
              </w:rPr>
              <w:t>一般：20万</w:t>
            </w:r>
          </w:p>
        </w:tc>
      </w:tr>
      <w:tr w14:paraId="1D67E7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63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39955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4E7F28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</w:rPr>
              <w:t>冷门绝学研究专项</w:t>
            </w:r>
          </w:p>
        </w:tc>
        <w:tc>
          <w:tcPr>
            <w:tcW w:w="17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0D48A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</w:rPr>
              <w:t>学术团队项目</w:t>
            </w:r>
          </w:p>
          <w:p w14:paraId="0F06C0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</w:rPr>
              <w:t>学者个人项目</w:t>
            </w:r>
          </w:p>
        </w:tc>
        <w:tc>
          <w:tcPr>
            <w:tcW w:w="73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115A64E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</w:rPr>
              <w:t>国家级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DB0E41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val="en-US" w:eastAsia="zh-CN"/>
              </w:rPr>
              <w:t>9月</w:t>
            </w:r>
          </w:p>
        </w:tc>
        <w:tc>
          <w:tcPr>
            <w:tcW w:w="222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BFEAD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</w:rPr>
              <w:t>学术团队项目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val="en-US" w:eastAsia="zh-CN"/>
              </w:rPr>
              <w:t>80万</w:t>
            </w:r>
          </w:p>
          <w:p w14:paraId="2D53F72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</w:rPr>
              <w:t>学者个人项目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val="en-US" w:eastAsia="zh-CN"/>
              </w:rPr>
              <w:t>35万</w:t>
            </w:r>
          </w:p>
        </w:tc>
      </w:tr>
      <w:tr w14:paraId="6A8705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63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D741B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42824B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</w:rPr>
              <w:t>中华学术外译项目</w:t>
            </w:r>
          </w:p>
        </w:tc>
        <w:tc>
          <w:tcPr>
            <w:tcW w:w="17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F7697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</w:rPr>
              <w:t>重点项目</w:t>
            </w:r>
          </w:p>
          <w:p w14:paraId="6546D9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</w:rPr>
              <w:t>一般项目</w:t>
            </w:r>
          </w:p>
        </w:tc>
        <w:tc>
          <w:tcPr>
            <w:tcW w:w="73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5566738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</w:rPr>
              <w:t>国家级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9313B3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val="en-US" w:eastAsia="zh-CN"/>
              </w:rPr>
              <w:t>4月</w:t>
            </w:r>
          </w:p>
        </w:tc>
        <w:tc>
          <w:tcPr>
            <w:tcW w:w="222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11EA3AE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eastAsia="zh-CN"/>
              </w:rPr>
              <w:t>学术著作类项目：不超50万</w:t>
            </w:r>
          </w:p>
          <w:p w14:paraId="417B2A1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eastAsia="zh-CN"/>
              </w:rPr>
              <w:t>外文学术期刊项目：40-60万</w:t>
            </w:r>
          </w:p>
        </w:tc>
      </w:tr>
      <w:tr w14:paraId="3F4E18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637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A2F560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</w:rPr>
              <w:t>全国教育科学规划领导小组办公室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eastAsia="zh-CN"/>
              </w:rPr>
              <w:t>（https://onsgep.moe.edu.cn/）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88D5123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</w:rPr>
              <w:t>全国教育科学规划课题</w:t>
            </w:r>
          </w:p>
        </w:tc>
        <w:tc>
          <w:tcPr>
            <w:tcW w:w="17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A92FC4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</w:rPr>
              <w:t>重点项目</w:t>
            </w:r>
          </w:p>
          <w:p w14:paraId="3CCEAB4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</w:rPr>
              <w:t>一般项目</w:t>
            </w:r>
          </w:p>
          <w:p w14:paraId="1736C823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</w:rPr>
              <w:t>青年项目</w:t>
            </w:r>
          </w:p>
          <w:p w14:paraId="42EABAB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</w:rPr>
              <w:t>西部项目</w:t>
            </w:r>
          </w:p>
        </w:tc>
        <w:tc>
          <w:tcPr>
            <w:tcW w:w="73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F49282E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</w:rPr>
              <w:t>国家级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990D213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val="en-US" w:eastAsia="zh-CN"/>
              </w:rPr>
              <w:t>4月</w:t>
            </w:r>
          </w:p>
        </w:tc>
        <w:tc>
          <w:tcPr>
            <w:tcW w:w="222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1964493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</w:rPr>
              <w:t>重点项目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</w:rPr>
              <w:t>35万</w:t>
            </w:r>
          </w:p>
          <w:p w14:paraId="0F073D4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</w:rPr>
              <w:t>一般项目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</w:rPr>
              <w:t>20万</w:t>
            </w:r>
          </w:p>
          <w:p w14:paraId="0DC84C6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</w:rPr>
              <w:t>青年项目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</w:rPr>
              <w:t>20万</w:t>
            </w:r>
          </w:p>
          <w:p w14:paraId="7F066BB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</w:rPr>
              <w:t>西部项目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</w:rPr>
              <w:t>20万</w:t>
            </w:r>
          </w:p>
        </w:tc>
      </w:tr>
      <w:tr w14:paraId="0E0433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63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3B1A86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</w:rPr>
            </w:pPr>
          </w:p>
        </w:tc>
        <w:tc>
          <w:tcPr>
            <w:tcW w:w="1560" w:type="dxa"/>
            <w:vMerge w:val="continue"/>
            <w:tcBorders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4DDFE5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6B5918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</w:rPr>
              <w:t>教育部重点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val="en-US" w:eastAsia="zh-CN"/>
              </w:rPr>
              <w:t>项目</w:t>
            </w:r>
          </w:p>
          <w:p w14:paraId="75547D58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</w:rPr>
              <w:t>教育部青年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val="en-US" w:eastAsia="zh-CN"/>
              </w:rPr>
              <w:t>项目</w:t>
            </w:r>
          </w:p>
          <w:p w14:paraId="49389C4E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</w:rPr>
              <w:t>教育部博士生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val="en-US" w:eastAsia="zh-CN"/>
              </w:rPr>
              <w:t>项目</w:t>
            </w:r>
          </w:p>
        </w:tc>
        <w:tc>
          <w:tcPr>
            <w:tcW w:w="73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BF5F54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val="en-US" w:eastAsia="zh-CN"/>
              </w:rPr>
              <w:t>部级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053DDA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val="en-US" w:eastAsia="zh-CN"/>
              </w:rPr>
              <w:t>4月</w:t>
            </w:r>
          </w:p>
        </w:tc>
        <w:tc>
          <w:tcPr>
            <w:tcW w:w="222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66CEB2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</w:rPr>
              <w:t>重点课题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</w:rPr>
              <w:t>万</w:t>
            </w:r>
          </w:p>
          <w:p w14:paraId="41969C63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</w:rPr>
              <w:t>青年课题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eastAsia="zh-CN"/>
              </w:rPr>
              <w:t>：</w:t>
            </w:r>
            <w:r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shd w:val="clear" w:color="auto" w:fill="auto"/>
                <w:lang w:val="en-US" w:eastAsia="zh-CN"/>
              </w:rPr>
              <w:t>8万</w:t>
            </w:r>
          </w:p>
          <w:p w14:paraId="4EACA19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</w:rPr>
              <w:t>博士生项目5万</w:t>
            </w:r>
          </w:p>
        </w:tc>
      </w:tr>
      <w:tr w14:paraId="6E45D7A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63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32DDF5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lang w:eastAsia="zh-CN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shd w:val="clear" w:color="auto" w:fill="auto"/>
                <w:lang w:val="en-US" w:eastAsia="zh-CN"/>
              </w:rPr>
              <w:t>全国艺术科学规划领导小组工作办公室（简称全国艺术科学规划办）</w:t>
            </w:r>
            <w:r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lang w:eastAsia="zh-CN"/>
              </w:rPr>
              <w:t>（https://zwgk.mct.gov.cn/zfxxgkml/kjjy/202602/t20260209_964623.html）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9A68A1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shd w:val="clear" w:color="auto" w:fill="auto"/>
                <w:lang w:val="en-US" w:eastAsia="zh-CN"/>
              </w:rPr>
              <w:t>国家社科基金艺术学项目</w:t>
            </w:r>
          </w:p>
        </w:tc>
        <w:tc>
          <w:tcPr>
            <w:tcW w:w="17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F92AC9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</w:rPr>
              <w:t>重点项目</w:t>
            </w:r>
          </w:p>
          <w:p w14:paraId="737579B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</w:rPr>
              <w:t>一般项目</w:t>
            </w:r>
          </w:p>
          <w:p w14:paraId="0C65E4E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</w:rPr>
              <w:t>青年项目</w:t>
            </w:r>
          </w:p>
          <w:p w14:paraId="0F4131E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</w:rPr>
              <w:t>西部项目</w:t>
            </w:r>
          </w:p>
        </w:tc>
        <w:tc>
          <w:tcPr>
            <w:tcW w:w="73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BF8FA8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lang w:val="en-US" w:eastAsia="zh-CN"/>
              </w:rPr>
              <w:t>国家级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85466F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lang w:val="en-US" w:eastAsia="zh-CN"/>
              </w:rPr>
              <w:t>3月</w:t>
            </w:r>
          </w:p>
        </w:tc>
        <w:tc>
          <w:tcPr>
            <w:tcW w:w="222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2E815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</w:rPr>
              <w:t>重点项目35万</w:t>
            </w:r>
          </w:p>
          <w:p w14:paraId="18BD9B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</w:rPr>
              <w:t>一般项目20万</w:t>
            </w:r>
          </w:p>
          <w:p w14:paraId="17A00E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</w:rPr>
              <w:t>青年项目20万</w:t>
            </w:r>
          </w:p>
          <w:p w14:paraId="3FA538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</w:rPr>
              <w:t>西部项目20万</w:t>
            </w:r>
          </w:p>
        </w:tc>
      </w:tr>
      <w:tr w14:paraId="180E0E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  <w:jc w:val="center"/>
        </w:trPr>
        <w:tc>
          <w:tcPr>
            <w:tcW w:w="1637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27B4E4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</w:rPr>
              <w:t>教育部</w:t>
            </w:r>
            <w:r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lang w:eastAsia="zh-CN"/>
              </w:rPr>
              <w:t>（http://www.moe.gov.cn/s78/A13/tongzhi/）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6468CE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</w:rPr>
              <w:t>教育部</w:t>
            </w:r>
            <w:r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lang w:val="en-US" w:eastAsia="zh-CN"/>
              </w:rPr>
              <w:t>人文</w:t>
            </w:r>
            <w:r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</w:rPr>
              <w:t>社会科学研究项目</w:t>
            </w:r>
          </w:p>
        </w:tc>
        <w:tc>
          <w:tcPr>
            <w:tcW w:w="17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A502EE8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</w:rPr>
              <w:t>教育部哲学社会科学研究重大课题攻关项目</w:t>
            </w:r>
          </w:p>
        </w:tc>
        <w:tc>
          <w:tcPr>
            <w:tcW w:w="73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6B212D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</w:rPr>
              <w:t>部级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710638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Style w:val="6"/>
                <w:rFonts w:hint="default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lang w:val="en-US" w:eastAsia="zh-CN"/>
              </w:rPr>
              <w:t>10月</w:t>
            </w:r>
          </w:p>
        </w:tc>
        <w:tc>
          <w:tcPr>
            <w:tcW w:w="222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CD8FDB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lang w:val="en-US" w:eastAsia="zh-CN"/>
              </w:rPr>
              <w:t>40</w:t>
            </w:r>
            <w:r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</w:rPr>
              <w:t>—</w:t>
            </w:r>
            <w:r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lang w:val="en-US" w:eastAsia="zh-CN"/>
              </w:rPr>
              <w:t>50</w:t>
            </w:r>
            <w:r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</w:rPr>
              <w:t>万元</w:t>
            </w:r>
          </w:p>
        </w:tc>
      </w:tr>
      <w:tr w14:paraId="004743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0" w:hRule="atLeast"/>
          <w:jc w:val="center"/>
        </w:trPr>
        <w:tc>
          <w:tcPr>
            <w:tcW w:w="163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444CB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</w:p>
        </w:tc>
        <w:tc>
          <w:tcPr>
            <w:tcW w:w="1560" w:type="dxa"/>
            <w:vMerge w:val="continue"/>
            <w:tcBorders>
              <w:left w:val="nil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03612C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5F6B9E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</w:rPr>
              <w:t>一般项目</w:t>
            </w:r>
            <w:r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lang w:eastAsia="zh-CN"/>
              </w:rPr>
              <w:t>（</w:t>
            </w:r>
            <w:r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lang w:val="en-US" w:eastAsia="zh-CN"/>
              </w:rPr>
              <w:t>规划基金项目、青年基金项目等</w:t>
            </w:r>
            <w:r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lang w:eastAsia="zh-CN"/>
              </w:rPr>
              <w:t>）</w:t>
            </w:r>
          </w:p>
        </w:tc>
        <w:tc>
          <w:tcPr>
            <w:tcW w:w="73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931157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</w:rPr>
              <w:t>部级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9619E1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Style w:val="6"/>
                <w:rFonts w:hint="default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lang w:val="en-US" w:eastAsia="zh-CN"/>
              </w:rPr>
              <w:t>6月</w:t>
            </w:r>
          </w:p>
        </w:tc>
        <w:tc>
          <w:tcPr>
            <w:tcW w:w="222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40AF56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</w:rPr>
              <w:t>规划基金项目</w:t>
            </w:r>
            <w:r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lang w:eastAsia="zh-CN"/>
              </w:rPr>
              <w:t>：</w:t>
            </w:r>
            <w:r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</w:rPr>
              <w:t>10万</w:t>
            </w:r>
          </w:p>
          <w:p w14:paraId="72807D6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</w:rPr>
              <w:t>青年基金项目</w:t>
            </w:r>
            <w:r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lang w:eastAsia="zh-CN"/>
              </w:rPr>
              <w:t>：</w:t>
            </w:r>
            <w:r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</w:rPr>
              <w:t>8万</w:t>
            </w:r>
          </w:p>
        </w:tc>
      </w:tr>
      <w:tr w14:paraId="47F213C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63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C8E57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</w:p>
        </w:tc>
        <w:tc>
          <w:tcPr>
            <w:tcW w:w="1560" w:type="dxa"/>
            <w:vMerge w:val="continue"/>
            <w:tcBorders>
              <w:left w:val="nil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EAC4B0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yellow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DD9CF0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</w:rPr>
              <w:t>高校思想政治理论课教师研究专项项目</w:t>
            </w:r>
          </w:p>
        </w:tc>
        <w:tc>
          <w:tcPr>
            <w:tcW w:w="73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F5641A8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</w:rPr>
              <w:t>部级</w:t>
            </w:r>
          </w:p>
        </w:tc>
        <w:tc>
          <w:tcPr>
            <w:tcW w:w="900" w:type="dxa"/>
            <w:vMerge w:val="continue"/>
            <w:tcBorders>
              <w:left w:val="nil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96EF7A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Style w:val="6"/>
                <w:rFonts w:hint="default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lang w:val="en-US" w:eastAsia="zh-CN"/>
              </w:rPr>
            </w:pPr>
          </w:p>
        </w:tc>
        <w:tc>
          <w:tcPr>
            <w:tcW w:w="222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85F64E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lang w:val="en-US" w:eastAsia="zh-CN"/>
              </w:rPr>
              <w:t>8—10万</w:t>
            </w:r>
          </w:p>
        </w:tc>
      </w:tr>
      <w:tr w14:paraId="3E101C1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63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1A787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</w:p>
        </w:tc>
        <w:tc>
          <w:tcPr>
            <w:tcW w:w="1560" w:type="dxa"/>
            <w:vMerge w:val="continue"/>
            <w:tcBorders>
              <w:left w:val="nil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2255AA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yellow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DBBDD1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</w:rPr>
              <w:t>高校辅导员研究专项</w:t>
            </w:r>
          </w:p>
        </w:tc>
        <w:tc>
          <w:tcPr>
            <w:tcW w:w="73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21499F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</w:rPr>
              <w:t>部级</w:t>
            </w:r>
          </w:p>
        </w:tc>
        <w:tc>
          <w:tcPr>
            <w:tcW w:w="900" w:type="dxa"/>
            <w:vMerge w:val="continue"/>
            <w:tcBorders>
              <w:left w:val="nil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D4FCD9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Style w:val="6"/>
                <w:rFonts w:hint="default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lang w:val="en-US" w:eastAsia="zh-CN"/>
              </w:rPr>
            </w:pPr>
          </w:p>
        </w:tc>
        <w:tc>
          <w:tcPr>
            <w:tcW w:w="222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5C0837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lang w:val="en-US" w:eastAsia="zh-CN"/>
              </w:rPr>
              <w:t>2万</w:t>
            </w:r>
          </w:p>
        </w:tc>
      </w:tr>
      <w:tr w14:paraId="53F274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63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E0BAD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</w:p>
        </w:tc>
        <w:tc>
          <w:tcPr>
            <w:tcW w:w="1560" w:type="dxa"/>
            <w:vMerge w:val="continue"/>
            <w:tcBorders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226E523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yellow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C491EF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</w:rPr>
              <w:t>中国特色社会主义理论体系研究</w:t>
            </w:r>
            <w:r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lang w:val="en-US" w:eastAsia="zh-CN"/>
              </w:rPr>
              <w:t>专项</w:t>
            </w:r>
          </w:p>
        </w:tc>
        <w:tc>
          <w:tcPr>
            <w:tcW w:w="73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B570B3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</w:rPr>
              <w:t>部级</w:t>
            </w:r>
          </w:p>
        </w:tc>
        <w:tc>
          <w:tcPr>
            <w:tcW w:w="900" w:type="dxa"/>
            <w:vMerge w:val="continue"/>
            <w:tcBorders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F58F6D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Style w:val="6"/>
                <w:rFonts w:hint="default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lang w:val="en-US" w:eastAsia="zh-CN"/>
              </w:rPr>
            </w:pPr>
          </w:p>
        </w:tc>
        <w:tc>
          <w:tcPr>
            <w:tcW w:w="222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093D53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lang w:val="en-US" w:eastAsia="zh-CN"/>
              </w:rPr>
              <w:t>10万</w:t>
            </w:r>
          </w:p>
        </w:tc>
      </w:tr>
      <w:tr w14:paraId="405D1D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4" w:hRule="exact"/>
          <w:jc w:val="center"/>
        </w:trPr>
        <w:tc>
          <w:tcPr>
            <w:tcW w:w="163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5BD21D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shd w:val="clear" w:color="auto" w:fill="auto"/>
                <w:lang w:val="en-US" w:eastAsia="zh-CN"/>
              </w:rPr>
              <w:t>福建</w:t>
            </w:r>
            <w:r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</w:rPr>
              <w:t>省</w:t>
            </w:r>
            <w:r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lang w:val="en-US" w:eastAsia="zh-CN"/>
              </w:rPr>
              <w:t>社科联（https://www.fjskl.org.cn/）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CA9199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省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lang w:val="en-US" w:eastAsia="zh-CN"/>
              </w:rPr>
              <w:t>社科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基金项目</w:t>
            </w:r>
          </w:p>
        </w:tc>
        <w:tc>
          <w:tcPr>
            <w:tcW w:w="17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C60DEB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</w:rPr>
              <w:t>重大项目</w:t>
            </w:r>
          </w:p>
        </w:tc>
        <w:tc>
          <w:tcPr>
            <w:tcW w:w="733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4F4552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val="en-US" w:eastAsia="zh-CN"/>
              </w:rPr>
              <w:t>省级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57835B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val="en-US" w:eastAsia="zh-CN"/>
              </w:rPr>
              <w:t>全年多批次，具体以申报公告为准</w:t>
            </w:r>
          </w:p>
        </w:tc>
        <w:tc>
          <w:tcPr>
            <w:tcW w:w="222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2DDEDB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val="en-US" w:eastAsia="zh-CN"/>
              </w:rPr>
              <w:t>6万</w:t>
            </w:r>
          </w:p>
        </w:tc>
      </w:tr>
      <w:tr w14:paraId="477A37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7" w:hRule="exact"/>
          <w:jc w:val="center"/>
        </w:trPr>
        <w:tc>
          <w:tcPr>
            <w:tcW w:w="163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D51B6C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Style w:val="6"/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</w:p>
        </w:tc>
        <w:tc>
          <w:tcPr>
            <w:tcW w:w="1560" w:type="dxa"/>
            <w:vMerge w:val="continue"/>
            <w:tcBorders>
              <w:left w:val="nil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C58E6C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663AA63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val="en-US" w:eastAsia="zh-CN"/>
              </w:rPr>
              <w:t>年度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</w:rPr>
              <w:t>项目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eastAsia="zh-CN"/>
              </w:rPr>
              <w:t>（重点项目、一般项目、青年项目、博士扶持项目）</w:t>
            </w: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4DD8A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val="en-US" w:eastAsia="zh-CN"/>
              </w:rPr>
              <w:t>省级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CB3D3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val="en-US" w:eastAsia="zh-CN"/>
              </w:rPr>
              <w:t>12月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1296D18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</w:rPr>
              <w:t>重点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</w:rPr>
              <w:t>5万</w:t>
            </w:r>
          </w:p>
          <w:p w14:paraId="61BBCE23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</w:rPr>
              <w:t>一般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</w:rPr>
              <w:t>4万</w:t>
            </w:r>
          </w:p>
          <w:p w14:paraId="7DEB99A3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</w:rPr>
              <w:t>青年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</w:rPr>
              <w:t>3万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</w:rPr>
              <w:t>博士扶持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</w:rPr>
              <w:t>1万</w:t>
            </w:r>
          </w:p>
        </w:tc>
      </w:tr>
      <w:tr w14:paraId="37F2F4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exact"/>
          <w:jc w:val="center"/>
        </w:trPr>
        <w:tc>
          <w:tcPr>
            <w:tcW w:w="163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C09E4E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Style w:val="6"/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</w:p>
        </w:tc>
        <w:tc>
          <w:tcPr>
            <w:tcW w:w="1560" w:type="dxa"/>
            <w:vMerge w:val="continue"/>
            <w:tcBorders>
              <w:left w:val="nil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59C5AE3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C05EEB3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val="en-US" w:eastAsia="zh-CN"/>
              </w:rPr>
              <w:t>委托项目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E4DE16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val="en-US" w:eastAsia="zh-CN"/>
              </w:rPr>
              <w:t>省级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DDC91D3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val="en-US" w:eastAsia="zh-CN"/>
              </w:rPr>
              <w:t>全年多批次，具体以申报公告为准</w:t>
            </w:r>
          </w:p>
        </w:tc>
        <w:tc>
          <w:tcPr>
            <w:tcW w:w="2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E471B9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val="en-US" w:eastAsia="zh-CN"/>
              </w:rPr>
              <w:t>3-6万</w:t>
            </w:r>
          </w:p>
        </w:tc>
      </w:tr>
      <w:tr w14:paraId="44C023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63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AE5C1D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Style w:val="6"/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</w:p>
        </w:tc>
        <w:tc>
          <w:tcPr>
            <w:tcW w:w="1560" w:type="dxa"/>
            <w:vMerge w:val="continue"/>
            <w:tcBorders>
              <w:left w:val="nil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4087E0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D511A3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val="en-US" w:eastAsia="zh-CN"/>
              </w:rPr>
              <w:t>社科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</w:rPr>
              <w:t>普及出版资助项目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9AAC49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val="en-US" w:eastAsia="zh-CN"/>
              </w:rPr>
              <w:t>省级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F00BE2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val="en-US" w:eastAsia="zh-CN"/>
              </w:rPr>
              <w:t>1月</w:t>
            </w:r>
          </w:p>
        </w:tc>
        <w:tc>
          <w:tcPr>
            <w:tcW w:w="2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799095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val="en-US" w:eastAsia="zh-CN"/>
              </w:rPr>
              <w:t>6万</w:t>
            </w:r>
          </w:p>
        </w:tc>
      </w:tr>
      <w:tr w14:paraId="248063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3" w:hRule="exact"/>
          <w:jc w:val="center"/>
        </w:trPr>
        <w:tc>
          <w:tcPr>
            <w:tcW w:w="163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197C77E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Style w:val="6"/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</w:p>
        </w:tc>
        <w:tc>
          <w:tcPr>
            <w:tcW w:w="1560" w:type="dxa"/>
            <w:vMerge w:val="continue"/>
            <w:tcBorders>
              <w:left w:val="nil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4F956B3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EC65FC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val="en-US" w:eastAsia="zh-CN"/>
              </w:rPr>
              <w:t>省社科基地重大项目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3AF7B4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val="en-US" w:eastAsia="zh-CN"/>
              </w:rPr>
              <w:t>省级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6F10D08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val="en-US" w:eastAsia="zh-CN"/>
              </w:rPr>
              <w:t>具体以申报公告为准</w:t>
            </w:r>
          </w:p>
        </w:tc>
        <w:tc>
          <w:tcPr>
            <w:tcW w:w="2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F59DED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val="en-US" w:eastAsia="zh-CN"/>
              </w:rPr>
              <w:t>6万</w:t>
            </w:r>
          </w:p>
        </w:tc>
      </w:tr>
      <w:tr w14:paraId="4307DCC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7" w:hRule="exact"/>
          <w:jc w:val="center"/>
        </w:trPr>
        <w:tc>
          <w:tcPr>
            <w:tcW w:w="163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FE62A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</w:p>
        </w:tc>
        <w:tc>
          <w:tcPr>
            <w:tcW w:w="1560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4A879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</w:p>
        </w:tc>
        <w:tc>
          <w:tcPr>
            <w:tcW w:w="17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31285E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</w:rPr>
              <w:t>以马克思主义为指导的哲学社会科学学科基础理论研究项目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0F2D2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val="en-US" w:eastAsia="zh-CN"/>
              </w:rPr>
              <w:t>省级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451C5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8月</w:t>
            </w:r>
          </w:p>
        </w:tc>
        <w:tc>
          <w:tcPr>
            <w:tcW w:w="2224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67E685E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重大项目：10万</w:t>
            </w:r>
          </w:p>
          <w:p w14:paraId="4E32232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重点项目：7万</w:t>
            </w:r>
          </w:p>
        </w:tc>
      </w:tr>
      <w:tr w14:paraId="31603FC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63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BFED21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shd w:val="clear" w:color="auto" w:fill="auto"/>
                <w:lang w:val="en-US" w:eastAsia="zh-CN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shd w:val="clear" w:color="auto" w:fill="auto"/>
                <w:lang w:val="en-US" w:eastAsia="zh-CN"/>
              </w:rPr>
              <w:t>福建</w:t>
            </w:r>
            <w:r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shd w:val="clear" w:color="auto" w:fill="auto"/>
                <w:lang w:val="en-US" w:eastAsia="zh-CN"/>
              </w:rPr>
              <w:t>省新型智库建设工作领导小组办公室（https://kyc.fjjxu.edu.cn/2026/0326/c2549a118867/page.htm）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31DCF3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shd w:val="clear" w:color="auto" w:fill="auto"/>
              </w:rPr>
              <w:t>省新型智库研究课题</w:t>
            </w:r>
          </w:p>
        </w:tc>
        <w:tc>
          <w:tcPr>
            <w:tcW w:w="17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6B332B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shd w:val="clear" w:color="auto" w:fill="auto"/>
              </w:rPr>
              <w:t>重大项目</w:t>
            </w:r>
          </w:p>
          <w:p w14:paraId="5098EB3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shd w:val="clear" w:color="auto" w:fill="auto"/>
                <w:lang w:val="en-US" w:eastAsia="zh-CN"/>
              </w:rPr>
              <w:t>重点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shd w:val="clear" w:color="auto" w:fill="auto"/>
              </w:rPr>
              <w:t>项目</w:t>
            </w:r>
          </w:p>
        </w:tc>
        <w:tc>
          <w:tcPr>
            <w:tcW w:w="73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CCC561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shd w:val="clear" w:color="auto" w:fill="auto"/>
                <w:lang w:val="en-US" w:eastAsia="zh-CN"/>
              </w:rPr>
              <w:t>省级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C48FF6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shd w:val="clear" w:color="auto" w:fill="auto"/>
                <w:lang w:val="en-US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shd w:val="clear" w:color="auto" w:fill="auto"/>
              </w:rPr>
              <w:t>月</w:t>
            </w:r>
          </w:p>
        </w:tc>
        <w:tc>
          <w:tcPr>
            <w:tcW w:w="222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B3B47E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shd w:val="clear" w:color="auto" w:fill="auto"/>
                <w:lang w:val="en-US" w:eastAsia="zh-CN"/>
              </w:rPr>
              <w:t>3万</w:t>
            </w:r>
          </w:p>
        </w:tc>
      </w:tr>
      <w:tr w14:paraId="43731E2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63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2CAE9A3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shd w:val="clear" w:color="auto" w:fill="auto"/>
                <w:lang w:val="en-US" w:eastAsia="zh-CN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shd w:val="clear" w:color="auto" w:fill="auto"/>
                <w:lang w:val="en-US" w:eastAsia="zh-CN"/>
              </w:rPr>
              <w:t>福建</w:t>
            </w:r>
            <w:r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shd w:val="clear" w:color="auto" w:fill="auto"/>
                <w:lang w:val="en-US" w:eastAsia="zh-CN"/>
              </w:rPr>
              <w:t>省人民政府发展研究中心（http://www.fjdrc.org.cn/）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9F8E278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shd w:val="clear" w:color="auto" w:fill="auto"/>
              </w:rPr>
              <w:t xml:space="preserve"> 决策咨询研究重大课题</w:t>
            </w:r>
          </w:p>
        </w:tc>
        <w:tc>
          <w:tcPr>
            <w:tcW w:w="17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56D7668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shd w:val="clear" w:color="auto" w:fill="auto"/>
              </w:rPr>
              <w:t>重大课题</w:t>
            </w:r>
          </w:p>
        </w:tc>
        <w:tc>
          <w:tcPr>
            <w:tcW w:w="73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F242178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shd w:val="clear" w:color="auto" w:fill="auto"/>
                <w:lang w:val="en-US" w:eastAsia="zh-CN"/>
              </w:rPr>
              <w:t>省级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B323E1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shd w:val="clear" w:color="auto" w:fill="auto"/>
                <w:lang w:val="en-US" w:eastAsia="zh-CN"/>
              </w:rPr>
              <w:t>上半年3月</w:t>
            </w:r>
          </w:p>
          <w:p w14:paraId="7574EC5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shd w:val="clear" w:color="auto" w:fill="auto"/>
                <w:lang w:val="en-US" w:eastAsia="zh-CN"/>
              </w:rPr>
              <w:t>下半年8月</w:t>
            </w:r>
          </w:p>
        </w:tc>
        <w:tc>
          <w:tcPr>
            <w:tcW w:w="222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25F7B63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shd w:val="clear" w:color="auto" w:fill="auto"/>
                <w:lang w:val="en-US" w:eastAsia="zh-CN"/>
              </w:rPr>
              <w:t>6万</w:t>
            </w:r>
          </w:p>
        </w:tc>
      </w:tr>
      <w:tr w14:paraId="699CAE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63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7BA364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shd w:val="clear" w:color="auto" w:fill="auto"/>
                <w:lang w:val="en-US" w:eastAsia="zh-CN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shd w:val="clear" w:color="auto" w:fill="auto"/>
                <w:lang w:val="en-US" w:eastAsia="zh-CN"/>
              </w:rPr>
              <w:t>福建</w:t>
            </w:r>
            <w:r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shd w:val="clear" w:color="auto" w:fill="auto"/>
                <w:lang w:val="en-US" w:eastAsia="zh-CN"/>
              </w:rPr>
              <w:t>省教育厅（http://jyt.fujian.gov.cn/）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D7C1D9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shd w:val="clear" w:color="auto" w:fill="auto"/>
                <w:lang w:val="en-US" w:eastAsia="zh-CN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shd w:val="clear" w:color="auto" w:fill="auto"/>
                <w:lang w:val="en-US" w:eastAsia="zh-CN"/>
              </w:rPr>
              <w:t>省教育系统哲学社会科学研究项目</w:t>
            </w:r>
          </w:p>
        </w:tc>
        <w:tc>
          <w:tcPr>
            <w:tcW w:w="17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ACEC5B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shd w:val="clear" w:color="auto" w:fill="auto"/>
                <w:lang w:val="en-US" w:eastAsia="zh-CN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shd w:val="clear" w:color="auto" w:fill="auto"/>
                <w:lang w:val="en-US" w:eastAsia="zh-CN"/>
              </w:rPr>
              <w:t>一般项目</w:t>
            </w:r>
          </w:p>
          <w:p w14:paraId="40B7250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Style w:val="6"/>
                <w:rFonts w:hint="default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shd w:val="clear" w:color="auto" w:fill="auto"/>
                <w:lang w:val="en-US" w:eastAsia="zh-CN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shd w:val="clear" w:color="auto" w:fill="auto"/>
                <w:lang w:val="en-US" w:eastAsia="zh-CN"/>
              </w:rPr>
              <w:t>各类专项</w:t>
            </w:r>
          </w:p>
        </w:tc>
        <w:tc>
          <w:tcPr>
            <w:tcW w:w="73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339555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shd w:val="clear" w:color="auto" w:fill="auto"/>
                <w:lang w:val="en-US" w:eastAsia="zh-CN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shd w:val="clear" w:color="auto" w:fill="auto"/>
                <w:lang w:val="en-US" w:eastAsia="zh-CN"/>
              </w:rPr>
              <w:t>厅级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4CD5DA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Style w:val="6"/>
                <w:rFonts w:hint="default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shd w:val="clear" w:color="auto" w:fill="auto"/>
                <w:lang w:val="en-US" w:eastAsia="zh-CN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shd w:val="clear" w:color="auto" w:fill="auto"/>
                <w:lang w:val="en-US" w:eastAsia="zh-CN"/>
              </w:rPr>
              <w:t>9月</w:t>
            </w:r>
          </w:p>
        </w:tc>
        <w:tc>
          <w:tcPr>
            <w:tcW w:w="222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F84C06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shd w:val="clear" w:color="auto" w:fill="auto"/>
                <w:lang w:val="en-US" w:eastAsia="zh-CN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shd w:val="clear" w:color="auto" w:fill="auto"/>
                <w:lang w:val="en-US" w:eastAsia="zh-CN"/>
              </w:rPr>
              <w:t>一般：学校配套0.5万</w:t>
            </w:r>
          </w:p>
          <w:p w14:paraId="1DA8B80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shd w:val="clear" w:color="auto" w:fill="auto"/>
                <w:lang w:val="en-US" w:eastAsia="zh-CN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shd w:val="clear" w:color="auto" w:fill="auto"/>
                <w:lang w:val="en-US" w:eastAsia="zh-CN"/>
              </w:rPr>
              <w:t>专项：约0.3万</w:t>
            </w:r>
          </w:p>
        </w:tc>
      </w:tr>
      <w:tr w14:paraId="0F9841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63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DB70B0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shd w:val="clear" w:color="auto" w:fill="auto"/>
                <w:lang w:val="en-US" w:eastAsia="zh-CN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shd w:val="clear" w:color="auto" w:fill="auto"/>
                <w:lang w:val="en-US" w:eastAsia="zh-CN"/>
              </w:rPr>
              <w:t>福建</w:t>
            </w:r>
            <w:r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shd w:val="clear" w:color="auto" w:fill="auto"/>
                <w:lang w:val="en-US" w:eastAsia="zh-CN"/>
              </w:rPr>
              <w:t>省教育科学规划领导小组办公室（http://jyt.fujian.gov.cn/ztzl/fjsjykxyjs/）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DD9898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shd w:val="clear" w:color="auto" w:fill="auto"/>
                <w:lang w:val="en-US" w:eastAsia="zh-CN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shd w:val="clear" w:color="auto" w:fill="auto"/>
                <w:lang w:val="en-US" w:eastAsia="zh-CN"/>
              </w:rPr>
              <w:t>省教育科学“十四五”规划课题</w:t>
            </w:r>
          </w:p>
        </w:tc>
        <w:tc>
          <w:tcPr>
            <w:tcW w:w="17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7062C9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shd w:val="clear" w:color="auto" w:fill="auto"/>
                <w:lang w:val="en-US" w:eastAsia="zh-CN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shd w:val="clear" w:color="auto" w:fill="auto"/>
                <w:lang w:val="en-US" w:eastAsia="zh-CN"/>
              </w:rPr>
              <w:t>一般项目</w:t>
            </w:r>
          </w:p>
        </w:tc>
        <w:tc>
          <w:tcPr>
            <w:tcW w:w="73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4D7ED5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shd w:val="clear" w:color="auto" w:fill="auto"/>
                <w:lang w:val="en-US" w:eastAsia="zh-CN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shd w:val="clear" w:color="auto" w:fill="auto"/>
                <w:lang w:val="en-US" w:eastAsia="zh-CN"/>
              </w:rPr>
              <w:t>厅级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C7F1E5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shd w:val="clear" w:color="auto" w:fill="auto"/>
                <w:lang w:val="en-US" w:eastAsia="zh-CN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shd w:val="clear" w:color="auto" w:fill="auto"/>
                <w:lang w:val="en-US" w:eastAsia="zh-CN"/>
              </w:rPr>
              <w:t>5月</w:t>
            </w:r>
          </w:p>
        </w:tc>
        <w:tc>
          <w:tcPr>
            <w:tcW w:w="222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CC0E2E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Style w:val="6"/>
                <w:rFonts w:hint="default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shd w:val="clear" w:color="auto" w:fill="auto"/>
                <w:lang w:val="en-US" w:eastAsia="zh-CN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shd w:val="clear" w:color="auto" w:fill="auto"/>
                <w:lang w:val="en-US" w:eastAsia="zh-CN"/>
              </w:rPr>
              <w:t>0万</w:t>
            </w:r>
          </w:p>
        </w:tc>
      </w:tr>
      <w:tr w14:paraId="3E05EF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63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FD99F1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shd w:val="clear" w:color="auto" w:fill="auto"/>
                <w:lang w:val="en-US" w:eastAsia="zh-CN"/>
              </w:rPr>
            </w:pPr>
            <w:r>
              <w:rPr>
                <w:rStyle w:val="6"/>
                <w:rFonts w:hint="default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shd w:val="clear" w:color="auto" w:fill="auto"/>
                <w:lang w:val="en-US" w:eastAsia="zh-CN"/>
              </w:rPr>
              <w:t>福建省财政厅（http://czt.fujian.gov.cn）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A62FD0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shd w:val="clear" w:color="auto" w:fill="auto"/>
                <w:lang w:val="en-US" w:eastAsia="zh-CN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shd w:val="clear" w:color="auto" w:fill="auto"/>
                <w:lang w:val="en-US" w:eastAsia="zh-CN"/>
              </w:rPr>
              <w:t>福建省财政科研资助项目</w:t>
            </w:r>
          </w:p>
        </w:tc>
        <w:tc>
          <w:tcPr>
            <w:tcW w:w="17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FD6BBB8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shd w:val="clear" w:color="auto" w:fill="auto"/>
                <w:lang w:val="en-US" w:eastAsia="zh-CN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shd w:val="clear" w:color="auto" w:fill="auto"/>
                <w:lang w:val="en-US" w:eastAsia="zh-CN"/>
              </w:rPr>
              <w:t>重点资助项目</w:t>
            </w:r>
          </w:p>
          <w:p w14:paraId="59749FD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shd w:val="clear" w:color="auto" w:fill="auto"/>
                <w:lang w:val="en-US" w:eastAsia="zh-CN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shd w:val="clear" w:color="auto" w:fill="auto"/>
                <w:lang w:val="en-US" w:eastAsia="zh-CN"/>
              </w:rPr>
              <w:t>一般资助项目</w:t>
            </w:r>
          </w:p>
        </w:tc>
        <w:tc>
          <w:tcPr>
            <w:tcW w:w="73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33E16F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shd w:val="clear" w:color="auto" w:fill="auto"/>
                <w:lang w:val="en-US" w:eastAsia="zh-CN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shd w:val="clear" w:color="auto" w:fill="auto"/>
                <w:lang w:val="en-US" w:eastAsia="zh-CN"/>
              </w:rPr>
              <w:t>厅级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B7F955E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shd w:val="clear" w:color="auto" w:fill="auto"/>
                <w:lang w:val="en-US" w:eastAsia="zh-CN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shd w:val="clear" w:color="auto" w:fill="auto"/>
                <w:lang w:val="en-US" w:eastAsia="zh-CN"/>
              </w:rPr>
              <w:t>4月</w:t>
            </w:r>
          </w:p>
        </w:tc>
        <w:tc>
          <w:tcPr>
            <w:tcW w:w="222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0525E1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Style w:val="6"/>
                <w:rFonts w:hint="default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shd w:val="clear" w:color="auto" w:fill="auto"/>
                <w:lang w:val="en-US" w:eastAsia="zh-CN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shd w:val="clear" w:color="auto" w:fill="auto"/>
                <w:lang w:val="en-US" w:eastAsia="zh-CN"/>
              </w:rPr>
              <w:t>重点资助项目5万</w:t>
            </w:r>
          </w:p>
          <w:p w14:paraId="44D53BD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shd w:val="clear" w:color="auto" w:fill="auto"/>
                <w:lang w:val="en-US" w:eastAsia="zh-CN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shd w:val="clear" w:color="auto" w:fill="auto"/>
                <w:lang w:val="en-US" w:eastAsia="zh-CN"/>
              </w:rPr>
              <w:t>一般资助项目2-3万</w:t>
            </w:r>
          </w:p>
        </w:tc>
      </w:tr>
      <w:tr w14:paraId="5717AE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FE9F3E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shd w:val="clear" w:color="auto" w:fill="auto"/>
                <w:lang w:val="en-US" w:eastAsia="zh-CN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shd w:val="clear" w:color="auto" w:fill="auto"/>
                <w:lang w:val="en-US" w:eastAsia="zh-CN"/>
              </w:rPr>
              <w:t>福州市社科联（https://www.fzskl.com/）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FDD3CB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shd w:val="clear" w:color="auto" w:fill="auto"/>
                <w:lang w:val="en-US" w:eastAsia="zh-CN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shd w:val="clear" w:color="auto" w:fill="auto"/>
                <w:lang w:val="en-US" w:eastAsia="zh-CN"/>
              </w:rPr>
              <w:t>福州市社会科学规划课题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18BFD5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shd w:val="clear" w:color="auto" w:fill="auto"/>
                <w:lang w:val="en-US" w:eastAsia="zh-CN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shd w:val="clear" w:color="auto" w:fill="auto"/>
                <w:lang w:val="en-US" w:eastAsia="zh-CN"/>
              </w:rPr>
              <w:t>重大项目</w:t>
            </w:r>
          </w:p>
          <w:p w14:paraId="41A89C0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shd w:val="clear" w:color="auto" w:fill="auto"/>
                <w:lang w:val="en-US" w:eastAsia="zh-CN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shd w:val="clear" w:color="auto" w:fill="auto"/>
                <w:lang w:val="en-US" w:eastAsia="zh-CN"/>
              </w:rPr>
              <w:t>重点项目</w:t>
            </w:r>
          </w:p>
          <w:p w14:paraId="3FDA18F3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shd w:val="clear" w:color="auto" w:fill="auto"/>
                <w:lang w:val="en-US" w:eastAsia="zh-CN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shd w:val="clear" w:color="auto" w:fill="auto"/>
                <w:lang w:val="en-US" w:eastAsia="zh-CN"/>
              </w:rPr>
              <w:t>一般项目</w:t>
            </w:r>
          </w:p>
          <w:p w14:paraId="24405AE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Style w:val="6"/>
                <w:rFonts w:hint="default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shd w:val="clear" w:color="auto" w:fill="auto"/>
                <w:lang w:val="en-US" w:eastAsia="zh-CN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shd w:val="clear" w:color="auto" w:fill="auto"/>
                <w:lang w:val="en-US" w:eastAsia="zh-CN"/>
              </w:rPr>
              <w:t>各类专项（学术文丛出版资助项目、科普文从出版资助项目、老年教育专项、“福州历史名人、闽都文化保护传承暨文商旅融合发展”专项等）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6635EC3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shd w:val="clear" w:color="auto" w:fill="auto"/>
                <w:lang w:val="en-US" w:eastAsia="zh-CN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shd w:val="clear" w:color="auto" w:fill="auto"/>
                <w:lang w:val="en-US" w:eastAsia="zh-CN"/>
              </w:rPr>
              <w:t>厅级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18E893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Style w:val="6"/>
                <w:rFonts w:hint="default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shd w:val="clear" w:color="auto" w:fill="auto"/>
                <w:lang w:val="en-US" w:eastAsia="zh-CN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shd w:val="clear" w:color="auto" w:fill="auto"/>
                <w:lang w:val="en-US" w:eastAsia="zh-CN"/>
              </w:rPr>
              <w:t>2月（各类专项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val="en-US" w:eastAsia="zh-CN"/>
              </w:rPr>
              <w:t>具体以申报公告为准</w:t>
            </w:r>
            <w:r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shd w:val="clear" w:color="auto" w:fill="auto"/>
                <w:lang w:val="en-US" w:eastAsia="zh-CN"/>
              </w:rPr>
              <w:t>）</w:t>
            </w:r>
          </w:p>
        </w:tc>
        <w:tc>
          <w:tcPr>
            <w:tcW w:w="2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71A31B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shd w:val="clear" w:color="auto" w:fill="auto"/>
                <w:lang w:val="en-US" w:eastAsia="zh-CN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shd w:val="clear" w:color="auto" w:fill="auto"/>
                <w:lang w:val="en-US" w:eastAsia="zh-CN"/>
              </w:rPr>
              <w:t>重大：5万</w:t>
            </w:r>
          </w:p>
          <w:p w14:paraId="18FF73E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shd w:val="clear" w:color="auto" w:fill="auto"/>
                <w:lang w:val="en-US" w:eastAsia="zh-CN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shd w:val="clear" w:color="auto" w:fill="auto"/>
                <w:lang w:val="en-US" w:eastAsia="zh-CN"/>
              </w:rPr>
              <w:t>重点：1万</w:t>
            </w:r>
          </w:p>
          <w:p w14:paraId="63308D5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shd w:val="clear" w:color="auto" w:fill="auto"/>
                <w:lang w:val="en-US" w:eastAsia="zh-CN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shd w:val="clear" w:color="auto" w:fill="auto"/>
                <w:lang w:val="en-US" w:eastAsia="zh-CN"/>
              </w:rPr>
              <w:t>一般：0.5万</w:t>
            </w:r>
          </w:p>
          <w:p w14:paraId="1DD58AA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shd w:val="clear" w:color="auto" w:fill="auto"/>
                <w:lang w:val="en-US" w:eastAsia="zh-CN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shd w:val="clear" w:color="auto" w:fill="auto"/>
                <w:lang w:val="en-US" w:eastAsia="zh-CN"/>
              </w:rPr>
              <w:t>学术文丛出版资助项目：6万</w:t>
            </w:r>
          </w:p>
          <w:p w14:paraId="4F9722D3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Style w:val="6"/>
                <w:rFonts w:hint="default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shd w:val="clear" w:color="auto" w:fill="auto"/>
                <w:lang w:val="en-US" w:eastAsia="zh-CN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shd w:val="clear" w:color="auto" w:fill="auto"/>
                <w:lang w:val="en-US" w:eastAsia="zh-CN"/>
              </w:rPr>
              <w:t>科普文从出版资助项目：6万</w:t>
            </w:r>
          </w:p>
          <w:p w14:paraId="7972550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Style w:val="6"/>
                <w:rFonts w:hint="default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shd w:val="clear" w:color="auto" w:fill="auto"/>
                <w:lang w:val="en-US" w:eastAsia="zh-CN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shd w:val="clear" w:color="auto" w:fill="auto"/>
                <w:lang w:val="en-US" w:eastAsia="zh-CN"/>
              </w:rPr>
              <w:t>老年教育专项：1-2万</w:t>
            </w:r>
          </w:p>
          <w:p w14:paraId="1B66A46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Style w:val="6"/>
                <w:rFonts w:hint="default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shd w:val="clear" w:color="auto" w:fill="auto"/>
                <w:lang w:val="en-US" w:eastAsia="zh-CN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shd w:val="clear" w:color="auto" w:fill="auto"/>
                <w:lang w:val="en-US" w:eastAsia="zh-CN"/>
              </w:rPr>
              <w:t>“福州历史名人、闽都文化保护传承暨文商旅融合发展”专项：0.3万</w:t>
            </w:r>
          </w:p>
        </w:tc>
      </w:tr>
      <w:tr w14:paraId="41AB88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9DEC9F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shd w:val="clear" w:color="auto" w:fill="auto"/>
                <w:lang w:val="en-US" w:eastAsia="zh-CN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shd w:val="clear" w:color="auto" w:fill="auto"/>
                <w:lang w:val="en-US" w:eastAsia="zh-CN"/>
              </w:rPr>
              <w:t>福建江夏学院（https://kyc.fjjxu.edu.cn/）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9DED73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shd w:val="clear" w:color="auto" w:fill="auto"/>
                <w:lang w:val="en-US" w:eastAsia="zh-CN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shd w:val="clear" w:color="auto" w:fill="auto"/>
                <w:lang w:val="en-US" w:eastAsia="zh-CN"/>
              </w:rPr>
              <w:t>校级科研项目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9B8AC4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shd w:val="clear" w:color="auto" w:fill="auto"/>
                <w:lang w:val="en-US" w:eastAsia="zh-CN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shd w:val="clear" w:color="auto" w:fill="auto"/>
                <w:lang w:val="en-US" w:eastAsia="zh-CN"/>
              </w:rPr>
              <w:t>国家基金培育项目</w:t>
            </w:r>
          </w:p>
          <w:p w14:paraId="3D875EF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shd w:val="clear" w:color="auto" w:fill="auto"/>
                <w:lang w:val="en-US" w:eastAsia="zh-CN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shd w:val="clear" w:color="auto" w:fill="auto"/>
                <w:lang w:val="en-US" w:eastAsia="zh-CN"/>
              </w:rPr>
              <w:t>专项申报项目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1AB442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shd w:val="clear" w:color="auto" w:fill="auto"/>
                <w:lang w:val="en-US" w:eastAsia="zh-CN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shd w:val="clear" w:color="auto" w:fill="auto"/>
                <w:lang w:val="en-US" w:eastAsia="zh-CN"/>
              </w:rPr>
              <w:t>校级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A1EEDF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shd w:val="clear" w:color="auto" w:fill="auto"/>
                <w:lang w:val="en-US" w:eastAsia="zh-CN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shd w:val="clear" w:color="auto" w:fill="auto"/>
                <w:lang w:val="en-US" w:eastAsia="zh-CN"/>
              </w:rPr>
              <w:t>下半年</w:t>
            </w:r>
          </w:p>
        </w:tc>
        <w:tc>
          <w:tcPr>
            <w:tcW w:w="2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DC4A548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shd w:val="clear" w:color="auto" w:fill="auto"/>
                <w:lang w:val="en-US" w:eastAsia="zh-CN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shd w:val="clear" w:color="auto" w:fill="auto"/>
                <w:lang w:val="en-US" w:eastAsia="zh-CN"/>
              </w:rPr>
              <w:t>国家基金培育：3万</w:t>
            </w:r>
          </w:p>
          <w:p w14:paraId="4899353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shd w:val="clear" w:color="auto" w:fill="auto"/>
                <w:lang w:val="en-US" w:eastAsia="zh-CN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sz w:val="15"/>
                <w:szCs w:val="15"/>
                <w:highlight w:val="none"/>
                <w:shd w:val="clear" w:color="auto" w:fill="auto"/>
                <w:lang w:val="en-US" w:eastAsia="zh-CN"/>
              </w:rPr>
              <w:t>专项申报项目：1万</w:t>
            </w:r>
          </w:p>
        </w:tc>
      </w:tr>
      <w:bookmarkEnd w:id="0"/>
    </w:tbl>
    <w:p w14:paraId="4F28A456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50" w:afterAutospacing="0" w:line="200" w:lineRule="exact"/>
        <w:ind w:left="0" w:firstLine="0"/>
        <w:textAlignment w:val="auto"/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13"/>
          <w:szCs w:val="13"/>
        </w:rPr>
      </w:pPr>
      <w:r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13"/>
          <w:szCs w:val="13"/>
          <w:shd w:val="clear" w:fill="FFFFFF"/>
          <w:lang w:val="en-US"/>
        </w:rPr>
        <w:t> </w:t>
      </w:r>
    </w:p>
    <w:p w14:paraId="4AA35C2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00" w:lineRule="exact"/>
        <w:textAlignment w:val="auto"/>
        <w:rPr>
          <w:color w:val="auto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IzOTRjZGM2Y2U1NDk2MzUyMWYxZjFhYzFjYTM2NTUifQ=="/>
  </w:docVars>
  <w:rsids>
    <w:rsidRoot w:val="3ED631C6"/>
    <w:rsid w:val="004A0773"/>
    <w:rsid w:val="00516E1B"/>
    <w:rsid w:val="00C27BCE"/>
    <w:rsid w:val="00D9012D"/>
    <w:rsid w:val="011123AD"/>
    <w:rsid w:val="027031AB"/>
    <w:rsid w:val="027108D0"/>
    <w:rsid w:val="02C65B9E"/>
    <w:rsid w:val="034504EC"/>
    <w:rsid w:val="03457CFC"/>
    <w:rsid w:val="045B76D0"/>
    <w:rsid w:val="047D5273"/>
    <w:rsid w:val="04877975"/>
    <w:rsid w:val="04B93B68"/>
    <w:rsid w:val="0525489D"/>
    <w:rsid w:val="05642BC3"/>
    <w:rsid w:val="056701E9"/>
    <w:rsid w:val="08074CEC"/>
    <w:rsid w:val="08A96ABC"/>
    <w:rsid w:val="08FC5DB0"/>
    <w:rsid w:val="09CC1720"/>
    <w:rsid w:val="0AE02345"/>
    <w:rsid w:val="0B623BCA"/>
    <w:rsid w:val="0BAC132C"/>
    <w:rsid w:val="0BBA13CD"/>
    <w:rsid w:val="0C297107"/>
    <w:rsid w:val="0C392C59"/>
    <w:rsid w:val="0C5C0C99"/>
    <w:rsid w:val="0C7946B8"/>
    <w:rsid w:val="0C7F322D"/>
    <w:rsid w:val="0CCA66ED"/>
    <w:rsid w:val="0D29694E"/>
    <w:rsid w:val="0ED96470"/>
    <w:rsid w:val="11C13074"/>
    <w:rsid w:val="12734DAD"/>
    <w:rsid w:val="13400F23"/>
    <w:rsid w:val="139930E3"/>
    <w:rsid w:val="141C0AF8"/>
    <w:rsid w:val="150149F6"/>
    <w:rsid w:val="15D05BA0"/>
    <w:rsid w:val="165F3998"/>
    <w:rsid w:val="16F96146"/>
    <w:rsid w:val="17AD58EC"/>
    <w:rsid w:val="18873B0D"/>
    <w:rsid w:val="190638A2"/>
    <w:rsid w:val="19716EA6"/>
    <w:rsid w:val="1B130383"/>
    <w:rsid w:val="1BD238A3"/>
    <w:rsid w:val="1C680D1D"/>
    <w:rsid w:val="1D251090"/>
    <w:rsid w:val="1D27447C"/>
    <w:rsid w:val="1D6A7CCB"/>
    <w:rsid w:val="1DAE1655"/>
    <w:rsid w:val="1DD95860"/>
    <w:rsid w:val="1FF514A9"/>
    <w:rsid w:val="202770AE"/>
    <w:rsid w:val="205E60F0"/>
    <w:rsid w:val="22F142B0"/>
    <w:rsid w:val="23830AB9"/>
    <w:rsid w:val="23BA770C"/>
    <w:rsid w:val="241D0E11"/>
    <w:rsid w:val="24CF3B8D"/>
    <w:rsid w:val="24E7537C"/>
    <w:rsid w:val="24EB6A61"/>
    <w:rsid w:val="24FB6DC3"/>
    <w:rsid w:val="25381AF8"/>
    <w:rsid w:val="25750850"/>
    <w:rsid w:val="25C460D7"/>
    <w:rsid w:val="25E2510B"/>
    <w:rsid w:val="27132323"/>
    <w:rsid w:val="2784035E"/>
    <w:rsid w:val="27C86DB6"/>
    <w:rsid w:val="28A123AE"/>
    <w:rsid w:val="28A50954"/>
    <w:rsid w:val="29F259F1"/>
    <w:rsid w:val="2A174B6B"/>
    <w:rsid w:val="2A1B1150"/>
    <w:rsid w:val="2A2225C3"/>
    <w:rsid w:val="2AAA6608"/>
    <w:rsid w:val="2BBB0316"/>
    <w:rsid w:val="2C3C5F36"/>
    <w:rsid w:val="2C8E3E73"/>
    <w:rsid w:val="2DBA2F4C"/>
    <w:rsid w:val="2E2D4FE9"/>
    <w:rsid w:val="2E693FEF"/>
    <w:rsid w:val="2EFD0BAA"/>
    <w:rsid w:val="2F405291"/>
    <w:rsid w:val="2FC83D88"/>
    <w:rsid w:val="2FFC4F3A"/>
    <w:rsid w:val="31420E6F"/>
    <w:rsid w:val="314C0F23"/>
    <w:rsid w:val="319C1285"/>
    <w:rsid w:val="31AA06B9"/>
    <w:rsid w:val="33935D28"/>
    <w:rsid w:val="33A27081"/>
    <w:rsid w:val="343C77E0"/>
    <w:rsid w:val="344238AB"/>
    <w:rsid w:val="3487740D"/>
    <w:rsid w:val="358448A1"/>
    <w:rsid w:val="35BE56F7"/>
    <w:rsid w:val="35D93BD1"/>
    <w:rsid w:val="36B349A1"/>
    <w:rsid w:val="3787045B"/>
    <w:rsid w:val="38F75CCF"/>
    <w:rsid w:val="397559C9"/>
    <w:rsid w:val="3AD41EB7"/>
    <w:rsid w:val="3B002F94"/>
    <w:rsid w:val="3BF30D30"/>
    <w:rsid w:val="3C484874"/>
    <w:rsid w:val="3CF12B9A"/>
    <w:rsid w:val="3D170AA0"/>
    <w:rsid w:val="3D2072E4"/>
    <w:rsid w:val="3D8A3069"/>
    <w:rsid w:val="3E0A5746"/>
    <w:rsid w:val="3ED631C6"/>
    <w:rsid w:val="3F176EBF"/>
    <w:rsid w:val="3F360808"/>
    <w:rsid w:val="3F3961EE"/>
    <w:rsid w:val="3F9F62DE"/>
    <w:rsid w:val="405C497E"/>
    <w:rsid w:val="4063459C"/>
    <w:rsid w:val="4073654E"/>
    <w:rsid w:val="416A71E4"/>
    <w:rsid w:val="42493FD4"/>
    <w:rsid w:val="424F7D76"/>
    <w:rsid w:val="441A4BAF"/>
    <w:rsid w:val="44905236"/>
    <w:rsid w:val="449D2746"/>
    <w:rsid w:val="45AA4758"/>
    <w:rsid w:val="45E4542B"/>
    <w:rsid w:val="4622426C"/>
    <w:rsid w:val="46C3753D"/>
    <w:rsid w:val="47FD4566"/>
    <w:rsid w:val="48981397"/>
    <w:rsid w:val="48A35A14"/>
    <w:rsid w:val="493F60A2"/>
    <w:rsid w:val="49A964D1"/>
    <w:rsid w:val="49F11EF7"/>
    <w:rsid w:val="49FC1E13"/>
    <w:rsid w:val="4AC2282C"/>
    <w:rsid w:val="4ACC0754"/>
    <w:rsid w:val="4B211763"/>
    <w:rsid w:val="4B2E12C9"/>
    <w:rsid w:val="4C0F487A"/>
    <w:rsid w:val="4CDE72BC"/>
    <w:rsid w:val="4E2D51E7"/>
    <w:rsid w:val="4F480E64"/>
    <w:rsid w:val="4FCA64C4"/>
    <w:rsid w:val="50205035"/>
    <w:rsid w:val="52D504DB"/>
    <w:rsid w:val="52DD1E8C"/>
    <w:rsid w:val="53466259"/>
    <w:rsid w:val="54E63B60"/>
    <w:rsid w:val="561C226B"/>
    <w:rsid w:val="56DF0749"/>
    <w:rsid w:val="57325A76"/>
    <w:rsid w:val="578C2128"/>
    <w:rsid w:val="590121C2"/>
    <w:rsid w:val="59BC4BDF"/>
    <w:rsid w:val="5A291BBE"/>
    <w:rsid w:val="5A464A71"/>
    <w:rsid w:val="5A672794"/>
    <w:rsid w:val="5AA179FB"/>
    <w:rsid w:val="5B692427"/>
    <w:rsid w:val="5C0A323E"/>
    <w:rsid w:val="5C47120B"/>
    <w:rsid w:val="5D4D6E59"/>
    <w:rsid w:val="5D581AD5"/>
    <w:rsid w:val="5DA316F8"/>
    <w:rsid w:val="5DAC3855"/>
    <w:rsid w:val="5F2612BE"/>
    <w:rsid w:val="601602E8"/>
    <w:rsid w:val="61715ED7"/>
    <w:rsid w:val="61717F2E"/>
    <w:rsid w:val="617D35A0"/>
    <w:rsid w:val="628F4F4A"/>
    <w:rsid w:val="638C6C91"/>
    <w:rsid w:val="63D075F2"/>
    <w:rsid w:val="63EA4AF4"/>
    <w:rsid w:val="643213AB"/>
    <w:rsid w:val="644D0A5B"/>
    <w:rsid w:val="64C666BE"/>
    <w:rsid w:val="65A056E4"/>
    <w:rsid w:val="65AA322B"/>
    <w:rsid w:val="65C75D76"/>
    <w:rsid w:val="67B8059A"/>
    <w:rsid w:val="68134F1D"/>
    <w:rsid w:val="696A52C0"/>
    <w:rsid w:val="698E79E1"/>
    <w:rsid w:val="6A6C6404"/>
    <w:rsid w:val="6AB30F13"/>
    <w:rsid w:val="6B1B513D"/>
    <w:rsid w:val="6C6E48EB"/>
    <w:rsid w:val="6C760688"/>
    <w:rsid w:val="6D296555"/>
    <w:rsid w:val="6D8B7FE5"/>
    <w:rsid w:val="6E3F493C"/>
    <w:rsid w:val="6EC239D5"/>
    <w:rsid w:val="6F411F19"/>
    <w:rsid w:val="6FB67C4B"/>
    <w:rsid w:val="70561B3E"/>
    <w:rsid w:val="70F02D00"/>
    <w:rsid w:val="70F37E37"/>
    <w:rsid w:val="714479C8"/>
    <w:rsid w:val="725D4C02"/>
    <w:rsid w:val="72B34C45"/>
    <w:rsid w:val="72DE1BDF"/>
    <w:rsid w:val="72E335FE"/>
    <w:rsid w:val="72FE41C7"/>
    <w:rsid w:val="74EA3A18"/>
    <w:rsid w:val="75445676"/>
    <w:rsid w:val="75A73583"/>
    <w:rsid w:val="75BE4990"/>
    <w:rsid w:val="76422C26"/>
    <w:rsid w:val="76A4566C"/>
    <w:rsid w:val="771D4480"/>
    <w:rsid w:val="773A3F7D"/>
    <w:rsid w:val="77A51CA2"/>
    <w:rsid w:val="77C87040"/>
    <w:rsid w:val="77F51A1C"/>
    <w:rsid w:val="78130D8D"/>
    <w:rsid w:val="78627545"/>
    <w:rsid w:val="789C23B1"/>
    <w:rsid w:val="798B7A07"/>
    <w:rsid w:val="7A493865"/>
    <w:rsid w:val="7ABE1242"/>
    <w:rsid w:val="7C2433D0"/>
    <w:rsid w:val="7C2C2D50"/>
    <w:rsid w:val="7C642568"/>
    <w:rsid w:val="7C8501EC"/>
    <w:rsid w:val="7CB87770"/>
    <w:rsid w:val="7CBB4508"/>
    <w:rsid w:val="7DEE10B6"/>
    <w:rsid w:val="7EE1190D"/>
    <w:rsid w:val="7EF15F99"/>
    <w:rsid w:val="7F331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1385</Words>
  <Characters>1820</Characters>
  <Lines>0</Lines>
  <Paragraphs>0</Paragraphs>
  <TotalTime>10</TotalTime>
  <ScaleCrop>false</ScaleCrop>
  <LinksUpToDate>false</LinksUpToDate>
  <CharactersWithSpaces>1823</CharactersWithSpaces>
  <Application>WPS Office_12.1.0.26988_F1E327BC-269C-435d-A152-05C5408002CA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2022-12-25T15:27:00Z</dcterms:created>
  <dc:creator>木木斤欠</dc:creator>
  <cp:lastModifiedBy>麦兜</cp:lastModifiedBy>
  <dcterms:modified xsi:type="dcterms:W3CDTF">2026-08-23T03:30:25Z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2052-12.1.0.26988</vt:lpwstr>
  </property>
  <property fmtid="{D5CDD505-2E9C-101B-9397-08002B2CF9AE}" pid="3" name="ICV">
    <vt:lpwstr>4636575506674A8B908F654E26AE8E8D_13</vt:lpwstr>
  </property>
  <property fmtid="{D5CDD505-2E9C-101B-9397-08002B2CF9AE}" pid="4" name="KSOTemplateDocerSaveRecord">
    <vt:lpwstr>eyJoZGlkIjoiMjRkOTU5Mzk3NzZiMjRmMGE2NWZiNDg1ZDRlMjkwZmYiLCJ1c2VySWQiOiI0MjI4MTc3NDIifQ==</vt:lpwstr>
  </property>
</Properties>
</file>