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>
      <w:pPr>
        <w:spacing w:before="180" w:line="495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</w:rPr>
        <w:t>人工智能应用场景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lang w:eastAsia="zh-CN"/>
        </w:rPr>
        <w:t>项目申报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</w:rPr>
        <w:t>表</w:t>
      </w:r>
    </w:p>
    <w:tbl>
      <w:tblPr>
        <w:tblStyle w:val="5"/>
        <w:tblW w:w="8571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584"/>
        <w:gridCol w:w="1604"/>
        <w:gridCol w:w="21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申报主体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745"/>
              <w:jc w:val="center"/>
              <w:textAlignment w:val="baseline"/>
            </w:pPr>
            <w:r>
              <w:rPr>
                <w:rFonts w:hint="eastAsia"/>
                <w:i/>
                <w:iCs/>
                <w:lang w:eastAsia="zh-CN"/>
              </w:rPr>
              <w:t>联合体需填所有成员单位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应用场景名称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745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spacing w:val="-5"/>
              </w:rPr>
              <w:t>所属领域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制造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医疗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交通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教育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文旅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2"/>
                <w:sz w:val="24"/>
                <w:szCs w:val="24"/>
                <w:lang w:eastAsia="zh-CN"/>
              </w:rPr>
              <w:t>金融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2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ascii="Wingdings" w:hAnsi="Wingdings" w:eastAsia="宋体" w:cs="Wingdings"/>
                <w:spacing w:val="-3"/>
                <w:sz w:val="24"/>
                <w:szCs w:val="24"/>
                <w:lang w:eastAsia="zh-CN"/>
              </w:rPr>
              <w:t>农业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ascii="Wingdings" w:hAnsi="Wingdings" w:eastAsia="宋体" w:cs="Wingdings"/>
                <w:spacing w:val="-3"/>
                <w:sz w:val="24"/>
                <w:szCs w:val="24"/>
                <w:lang w:eastAsia="zh-CN"/>
              </w:rPr>
              <w:t>住建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城市治</w:t>
            </w:r>
            <w:bookmarkStart w:id="0" w:name="_GoBack"/>
            <w:bookmarkEnd w:id="0"/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理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eastAsia="宋体"/>
                <w:spacing w:val="-3"/>
                <w:sz w:val="24"/>
                <w:szCs w:val="24"/>
                <w:lang w:eastAsia="zh-CN"/>
              </w:rPr>
              <w:t>其他领域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rFonts w:hint="eastAsia"/>
                <w:spacing w:val="-9"/>
                <w:lang w:eastAsia="zh-CN"/>
              </w:rPr>
              <w:t>项目联系人</w:t>
            </w:r>
          </w:p>
        </w:tc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color w:val="000000"/>
                <w:spacing w:val="-6"/>
                <w:lang w:eastAsia="zh-CN"/>
              </w:rPr>
            </w:pPr>
            <w:r>
              <w:rPr>
                <w:rFonts w:hint="eastAsia"/>
                <w:color w:val="000000"/>
                <w:spacing w:val="-6"/>
                <w:lang w:eastAsia="zh-CN"/>
              </w:rPr>
              <w:t>联系方式</w:t>
            </w:r>
          </w:p>
        </w:tc>
        <w:tc>
          <w:tcPr>
            <w:tcW w:w="21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仿宋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项目完成情况</w:t>
            </w:r>
          </w:p>
        </w:tc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</w:t>
            </w:r>
            <w:r>
              <w:rPr>
                <w:rFonts w:hint="eastAsia" w:ascii="Wingdings" w:hAnsi="Wingdings" w:eastAsia="宋体" w:cs="Wingdings"/>
                <w:spacing w:val="-3"/>
                <w:sz w:val="24"/>
                <w:szCs w:val="24"/>
                <w:lang w:eastAsia="zh-CN"/>
              </w:rPr>
              <w:t>建成</w:t>
            </w:r>
            <w:r>
              <w:rPr>
                <w:rFonts w:hint="eastAsia" w:ascii="Wingdings" w:hAnsi="Wingdings" w:eastAsia="宋体" w:cs="Wingdings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Wingdings" w:hAnsi="Wingdings" w:eastAsia="宋体" w:cs="Wingdings"/>
                <w:spacing w:val="-3"/>
                <w:sz w:val="24"/>
                <w:szCs w:val="24"/>
                <w:lang w:eastAsia="zh-CN"/>
              </w:rPr>
              <w:t>在建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pacing w:val="-16"/>
                <w:lang w:eastAsia="zh-CN"/>
              </w:rPr>
            </w:pPr>
            <w:r>
              <w:rPr>
                <w:rFonts w:hint="eastAsia"/>
                <w:color w:val="000000"/>
                <w:spacing w:val="-6"/>
                <w:lang w:eastAsia="zh-CN"/>
              </w:rPr>
              <w:t>建设时间</w:t>
            </w:r>
          </w:p>
        </w:tc>
        <w:tc>
          <w:tcPr>
            <w:tcW w:w="21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"/>
              <w:jc w:val="center"/>
              <w:textAlignment w:val="baseline"/>
              <w:rPr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90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技术服务商名称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i/>
                <w:iCs/>
                <w:sz w:val="21"/>
                <w:lang w:eastAsia="zh-CN"/>
              </w:rPr>
              <w:t>技术提供方或研发单位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90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服务商联系人</w:t>
            </w:r>
          </w:p>
        </w:tc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4"/>
                <w:lang w:eastAsia="zh-CN"/>
              </w:rPr>
              <w:t>联系方式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rFonts w:hint="eastAsia"/>
                <w:spacing w:val="-6"/>
                <w:lang w:eastAsia="zh-CN"/>
              </w:rPr>
              <w:t>申报主体</w:t>
            </w:r>
            <w:r>
              <w:rPr>
                <w:spacing w:val="-6"/>
              </w:rPr>
              <w:t>简介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rFonts w:hint="eastAsia"/>
                <w:i/>
                <w:iCs/>
                <w:spacing w:val="-7"/>
                <w:lang w:eastAsia="zh-CN"/>
              </w:rPr>
              <w:t xml:space="preserve">简要介绍申报主体基本情况，主营业务，行业地位，所获荣誉等情况，可介绍联合体成员单位情况，不超过 </w:t>
            </w:r>
            <w:r>
              <w:rPr>
                <w:rFonts w:hint="eastAsia"/>
                <w:i/>
                <w:iCs/>
                <w:spacing w:val="-7"/>
                <w:lang w:val="en-US" w:eastAsia="zh-CN"/>
              </w:rPr>
              <w:t>5</w:t>
            </w:r>
            <w:r>
              <w:rPr>
                <w:rFonts w:hint="eastAsia"/>
                <w:i/>
                <w:iCs/>
                <w:spacing w:val="-7"/>
                <w:lang w:eastAsia="zh-CN"/>
              </w:rPr>
              <w:t>00 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21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</w:rPr>
              <w:t>应用场景概述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/>
                <w:i/>
                <w:iCs/>
                <w:spacing w:val="-13"/>
                <w:lang w:val="en-US" w:eastAsia="zh-CN"/>
              </w:rPr>
            </w:pPr>
            <w:r>
              <w:rPr>
                <w:rFonts w:hint="eastAsia"/>
                <w:i/>
                <w:iCs/>
                <w:spacing w:val="-13"/>
                <w:lang w:eastAsia="zh-CN"/>
              </w:rPr>
              <w:t>简要介绍应用场景情况，不超过</w:t>
            </w:r>
            <w:r>
              <w:rPr>
                <w:rFonts w:hint="eastAsia"/>
                <w:i/>
                <w:iCs/>
                <w:spacing w:val="-13"/>
                <w:lang w:val="en-US" w:eastAsia="zh-CN"/>
              </w:rPr>
              <w:t>2000字，包括以下几个方面：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/>
                <w:i/>
                <w:iCs/>
                <w:spacing w:val="-13"/>
                <w:lang w:val="en-US" w:eastAsia="zh-CN"/>
              </w:rPr>
              <w:t>一、</w:t>
            </w:r>
            <w:r>
              <w:rPr>
                <w:i/>
                <w:iCs/>
                <w:spacing w:val="-13"/>
              </w:rPr>
              <w:t>场景功能概况</w:t>
            </w:r>
            <w:r>
              <w:rPr>
                <w:rFonts w:hint="eastAsia"/>
                <w:i/>
                <w:iCs/>
                <w:spacing w:val="-13"/>
                <w:lang w:eastAsia="zh-CN"/>
              </w:rPr>
              <w:t>、投入产出情况；</w:t>
            </w:r>
            <w:r>
              <w:rPr>
                <w:i/>
                <w:iCs/>
                <w:spacing w:val="-13"/>
              </w:rPr>
              <w:t>说明拟解决的问题，总结亮点</w:t>
            </w:r>
            <w:r>
              <w:rPr>
                <w:i/>
                <w:iCs/>
                <w:spacing w:val="-14"/>
              </w:rPr>
              <w:t>、特色等</w:t>
            </w:r>
            <w:r>
              <w:rPr>
                <w:rFonts w:hint="eastAsia"/>
                <w:i/>
                <w:iCs/>
                <w:spacing w:val="-14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/>
                <w:i/>
                <w:iCs/>
                <w:spacing w:val="-7"/>
                <w:lang w:eastAsia="zh-CN"/>
              </w:rPr>
              <w:t>二、场景应用人工智能核心技术情况，说明技术理念、实现途径等。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4" w:firstLine="3"/>
              <w:jc w:val="both"/>
              <w:textAlignment w:val="baseline"/>
              <w:rPr>
                <w:rFonts w:hint="eastAsia"/>
                <w:i/>
                <w:iCs/>
                <w:spacing w:val="-5"/>
                <w:lang w:eastAsia="zh-CN"/>
              </w:rPr>
            </w:pPr>
            <w:r>
              <w:rPr>
                <w:rFonts w:hint="eastAsia"/>
                <w:i/>
                <w:iCs/>
                <w:spacing w:val="-5"/>
                <w:lang w:eastAsia="zh-CN"/>
              </w:rPr>
              <w:t>三、在建项目说明预期成效，已建成项目体现</w:t>
            </w:r>
            <w:r>
              <w:rPr>
                <w:i/>
                <w:iCs/>
                <w:spacing w:val="-5"/>
              </w:rPr>
              <w:t>实际落地效果，</w:t>
            </w:r>
            <w:r>
              <w:rPr>
                <w:rFonts w:hint="eastAsia"/>
                <w:i/>
                <w:iCs/>
                <w:spacing w:val="-5"/>
                <w:lang w:eastAsia="zh-CN"/>
              </w:rPr>
              <w:t>可包括</w:t>
            </w:r>
            <w:r>
              <w:rPr>
                <w:i/>
                <w:iCs/>
                <w:spacing w:val="-5"/>
              </w:rPr>
              <w:t>成本节约、流程再造、效率提升、模式创新、技术功能创新、经济社会效益等</w:t>
            </w:r>
            <w:r>
              <w:rPr>
                <w:rFonts w:hint="eastAsia"/>
                <w:i/>
                <w:iCs/>
                <w:spacing w:val="-5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" w:rightChars="0" w:firstLine="3" w:firstLineChars="0"/>
              <w:jc w:val="both"/>
              <w:textAlignment w:val="baseline"/>
              <w:rPr>
                <w:rFonts w:hint="eastAsia" w:ascii="仿宋" w:hAnsi="仿宋" w:eastAsia="仿宋" w:cs="仿宋"/>
                <w:i/>
                <w:i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/>
                <w:iCs/>
                <w:spacing w:val="-5"/>
                <w:lang w:eastAsia="zh-CN"/>
              </w:rPr>
              <w:t>可提供场景展示图片 3 张，及场景相关知识产权清单、佐证材料清单等。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190" w:type="dxa"/>
            <w:vAlign w:val="center"/>
          </w:tcPr>
          <w:p>
            <w:pPr>
              <w:pStyle w:val="7"/>
              <w:spacing w:before="78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9"/>
              </w:rPr>
              <w:t>申报</w:t>
            </w:r>
            <w:r>
              <w:rPr>
                <w:rFonts w:hint="eastAsia"/>
                <w:spacing w:val="-9"/>
                <w:lang w:eastAsia="zh-CN"/>
              </w:rPr>
              <w:t>主体</w:t>
            </w:r>
            <w:r>
              <w:rPr>
                <w:spacing w:val="-9"/>
              </w:rPr>
              <w:t>意见</w:t>
            </w:r>
          </w:p>
        </w:tc>
        <w:tc>
          <w:tcPr>
            <w:tcW w:w="6381" w:type="dxa"/>
            <w:gridSpan w:val="3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2248"/>
            </w:pPr>
            <w:r>
              <w:rPr>
                <w:spacing w:val="-6"/>
              </w:rPr>
              <w:t>（盖章）</w:t>
            </w:r>
          </w:p>
          <w:p>
            <w:pPr>
              <w:pStyle w:val="7"/>
              <w:spacing w:before="23" w:line="222" w:lineRule="auto"/>
              <w:ind w:left="260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190" w:type="dxa"/>
            <w:vAlign w:val="center"/>
          </w:tcPr>
          <w:p>
            <w:pPr>
              <w:pStyle w:val="7"/>
              <w:spacing w:before="78" w:line="22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9"/>
                <w:lang w:eastAsia="zh-CN"/>
              </w:rPr>
              <w:t>推荐</w:t>
            </w:r>
            <w:r>
              <w:rPr>
                <w:spacing w:val="-9"/>
              </w:rPr>
              <w:t>单位意见</w:t>
            </w:r>
          </w:p>
        </w:tc>
        <w:tc>
          <w:tcPr>
            <w:tcW w:w="6381" w:type="dxa"/>
            <w:gridSpan w:val="3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2248"/>
            </w:pPr>
            <w:r>
              <w:rPr>
                <w:spacing w:val="-6"/>
              </w:rPr>
              <w:t>（盖章）</w:t>
            </w:r>
          </w:p>
          <w:p>
            <w:pPr>
              <w:pStyle w:val="7"/>
              <w:spacing w:before="23" w:line="222" w:lineRule="auto"/>
              <w:ind w:left="260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65" w:bottom="1912" w:left="1618" w:header="0" w:footer="1640" w:gutter="0"/>
          <w:pgNumType w:fmt="decimal" w:start="5"/>
          <w:cols w:space="720" w:num="1"/>
        </w:sectPr>
      </w:pPr>
    </w:p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>
      <w:pPr>
        <w:spacing w:before="206" w:line="495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</w:rPr>
        <w:t>人工智能应用场景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lang w:eastAsia="zh-CN"/>
        </w:rPr>
        <w:t>项目推荐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</w:rPr>
        <w:t>表</w:t>
      </w:r>
    </w:p>
    <w:p>
      <w:pPr>
        <w:pStyle w:val="2"/>
        <w:spacing w:before="210" w:line="216" w:lineRule="auto"/>
        <w:ind w:left="134"/>
        <w:rPr>
          <w:spacing w:val="-7"/>
          <w:sz w:val="28"/>
          <w:szCs w:val="28"/>
        </w:rPr>
      </w:pPr>
    </w:p>
    <w:p>
      <w:pPr>
        <w:pStyle w:val="2"/>
        <w:spacing w:before="210" w:line="216" w:lineRule="auto"/>
        <w:ind w:left="134"/>
        <w:rPr>
          <w:sz w:val="28"/>
          <w:szCs w:val="28"/>
        </w:rPr>
      </w:pPr>
      <w:r>
        <w:rPr>
          <w:spacing w:val="-7"/>
          <w:sz w:val="28"/>
          <w:szCs w:val="28"/>
        </w:rPr>
        <w:t>推荐单位（盖章</w:t>
      </w:r>
      <w:r>
        <w:rPr>
          <w:spacing w:val="-76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    </w:t>
      </w:r>
      <w:r>
        <w:rPr>
          <w:spacing w:val="-7"/>
          <w:sz w:val="28"/>
          <w:szCs w:val="28"/>
        </w:rPr>
        <w:t>202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spacing w:val="-3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年</w:t>
      </w:r>
      <w:r>
        <w:rPr>
          <w:spacing w:val="10"/>
          <w:sz w:val="28"/>
          <w:szCs w:val="28"/>
        </w:rPr>
        <w:t xml:space="preserve">   </w:t>
      </w:r>
      <w:r>
        <w:rPr>
          <w:spacing w:val="-7"/>
          <w:sz w:val="28"/>
          <w:szCs w:val="28"/>
        </w:rPr>
        <w:t>月</w:t>
      </w:r>
      <w:r>
        <w:rPr>
          <w:spacing w:val="25"/>
          <w:sz w:val="28"/>
          <w:szCs w:val="28"/>
        </w:rPr>
        <w:t xml:space="preserve">   </w:t>
      </w:r>
      <w:r>
        <w:rPr>
          <w:spacing w:val="-7"/>
          <w:sz w:val="28"/>
          <w:szCs w:val="28"/>
        </w:rPr>
        <w:t>日</w:t>
      </w:r>
    </w:p>
    <w:tbl>
      <w:tblPr>
        <w:tblStyle w:val="5"/>
        <w:tblW w:w="87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2026"/>
        <w:gridCol w:w="1816"/>
        <w:gridCol w:w="1496"/>
        <w:gridCol w:w="1140"/>
        <w:gridCol w:w="16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83" w:type="dxa"/>
            <w:vAlign w:val="center"/>
          </w:tcPr>
          <w:p>
            <w:pPr>
              <w:pStyle w:val="7"/>
              <w:spacing w:before="21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spacing w:before="21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应用场景名称</w:t>
            </w:r>
          </w:p>
        </w:tc>
        <w:tc>
          <w:tcPr>
            <w:tcW w:w="1816" w:type="dxa"/>
            <w:vAlign w:val="center"/>
          </w:tcPr>
          <w:p>
            <w:pPr>
              <w:pStyle w:val="7"/>
              <w:spacing w:before="211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申报单位</w:t>
            </w:r>
          </w:p>
        </w:tc>
        <w:tc>
          <w:tcPr>
            <w:tcW w:w="1496" w:type="dxa"/>
            <w:vAlign w:val="center"/>
          </w:tcPr>
          <w:p>
            <w:pPr>
              <w:pStyle w:val="7"/>
              <w:spacing w:before="211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21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05" w:type="dxa"/>
            <w:vAlign w:val="center"/>
          </w:tcPr>
          <w:p>
            <w:pPr>
              <w:pStyle w:val="7"/>
              <w:spacing w:before="212" w:line="222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pacing w:val="-4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91" w:line="181" w:lineRule="auto"/>
        <w:rPr>
          <w:sz w:val="28"/>
          <w:szCs w:val="28"/>
        </w:rPr>
      </w:pPr>
    </w:p>
    <w:sectPr>
      <w:footerReference r:id="rId6" w:type="default"/>
      <w:pgSz w:w="11906" w:h="16839"/>
      <w:pgMar w:top="1431" w:right="1634" w:bottom="1915" w:left="1475" w:header="0" w:footer="164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778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right="3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true"/>
  <w:bordersDoNotSurroundFooter w:val="true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B4CA"/>
    <w:rsid w:val="3AF75091"/>
    <w:rsid w:val="4DFD6A09"/>
    <w:rsid w:val="59FE453F"/>
    <w:rsid w:val="5CFF9626"/>
    <w:rsid w:val="5FFCA4B1"/>
    <w:rsid w:val="703F4458"/>
    <w:rsid w:val="72F5F3B6"/>
    <w:rsid w:val="768E5E11"/>
    <w:rsid w:val="77DB6C0F"/>
    <w:rsid w:val="77FCC87B"/>
    <w:rsid w:val="7B6D41C4"/>
    <w:rsid w:val="7C7D080B"/>
    <w:rsid w:val="7CEAC985"/>
    <w:rsid w:val="7DF75D19"/>
    <w:rsid w:val="7FC92202"/>
    <w:rsid w:val="8FFC0EDA"/>
    <w:rsid w:val="9FFBE1E3"/>
    <w:rsid w:val="B2CF28CB"/>
    <w:rsid w:val="B3C74F3B"/>
    <w:rsid w:val="BEDF9657"/>
    <w:rsid w:val="CDF97299"/>
    <w:rsid w:val="E9FE289F"/>
    <w:rsid w:val="ED5EE46B"/>
    <w:rsid w:val="EDDDBF4A"/>
    <w:rsid w:val="EE769277"/>
    <w:rsid w:val="F1EB19FB"/>
    <w:rsid w:val="F7AFC791"/>
    <w:rsid w:val="FF6F8CC1"/>
    <w:rsid w:val="FFFBF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2021-06-18T09:14:00Z</dcterms:created>
  <dc:creator>番茄花园</dc:creator>
  <cp:lastModifiedBy>郑志梅</cp:lastModifiedBy>
  <cp:lastPrinted>2023-11-16T11:08:38Z</cp:lastPrinted>
  <dcterms:modified xsi:type="dcterms:W3CDTF">2023-11-17T08:46:46Z</dcterms:modified>
  <dc:title>浙江省经济和信息化委员会关于浙经信技术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2024-11-08T11:14:00Z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5099E4446A3C0A176F745165AFBA8088</vt:lpwstr>
  </property>
</Properties>
</file>