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50" w:rsidRPr="000B5050" w:rsidRDefault="000B5050" w:rsidP="000B5050">
      <w:pPr>
        <w:shd w:val="clear" w:color="auto" w:fill="FFFFFF"/>
        <w:adjustRightInd/>
        <w:snapToGrid/>
        <w:spacing w:after="0" w:line="450" w:lineRule="atLeast"/>
        <w:jc w:val="center"/>
        <w:outlineLvl w:val="0"/>
        <w:rPr>
          <w:rFonts w:ascii="微软雅黑" w:hAnsi="微软雅黑" w:cs="宋体"/>
          <w:b/>
          <w:bCs/>
          <w:color w:val="333333"/>
          <w:kern w:val="36"/>
          <w:sz w:val="39"/>
          <w:szCs w:val="39"/>
        </w:rPr>
      </w:pPr>
      <w:r w:rsidRPr="000B5050">
        <w:rPr>
          <w:rFonts w:ascii="微软雅黑" w:hAnsi="微软雅黑" w:cs="宋体" w:hint="eastAsia"/>
          <w:b/>
          <w:bCs/>
          <w:color w:val="333333"/>
          <w:kern w:val="36"/>
          <w:sz w:val="39"/>
          <w:szCs w:val="39"/>
        </w:rPr>
        <w:t>福州市社科规划领导小组办公室关于印发实施《福州市社会科学规划项目管理办法》的通知</w:t>
      </w:r>
    </w:p>
    <w:p w:rsidR="00F91D00" w:rsidRDefault="00F91D00" w:rsidP="000B5050">
      <w:pPr>
        <w:rPr>
          <w:rFonts w:hint="eastAsia"/>
          <w:szCs w:val="32"/>
        </w:rPr>
      </w:pPr>
    </w:p>
    <w:p w:rsidR="000B5050" w:rsidRDefault="000B5050" w:rsidP="000B5050">
      <w:pPr>
        <w:rPr>
          <w:rFonts w:hint="eastAsia"/>
          <w:szCs w:val="32"/>
        </w:rPr>
      </w:pPr>
    </w:p>
    <w:p w:rsidR="000B5050" w:rsidRDefault="000B5050" w:rsidP="000B5050">
      <w:pPr>
        <w:pStyle w:val="a5"/>
        <w:shd w:val="clear" w:color="auto" w:fill="FFFFFF"/>
        <w:spacing w:before="0" w:beforeAutospacing="0" w:after="225" w:afterAutospacing="0" w:line="450" w:lineRule="atLeast"/>
        <w:jc w:val="center"/>
        <w:rPr>
          <w:rFonts w:ascii="微软雅黑" w:eastAsia="微软雅黑" w:hAnsi="微软雅黑"/>
          <w:color w:val="333333"/>
          <w:sz w:val="21"/>
          <w:szCs w:val="21"/>
        </w:rPr>
      </w:pPr>
      <w:r>
        <w:rPr>
          <w:rStyle w:val="a9"/>
          <w:rFonts w:ascii="Arial" w:eastAsia="微软雅黑" w:hAnsi="Arial" w:cs="Arial"/>
          <w:color w:val="333333"/>
        </w:rPr>
        <w:t>福州市社科规划领导小组办公室关于印发实施《福州市社会科学规划项目管理办法》的通知</w:t>
      </w:r>
    </w:p>
    <w:p w:rsidR="000B5050" w:rsidRDefault="000B5050" w:rsidP="000B5050">
      <w:pPr>
        <w:pStyle w:val="a5"/>
        <w:shd w:val="clear" w:color="auto" w:fill="FFFFFF"/>
        <w:spacing w:before="300" w:beforeAutospacing="0" w:after="75" w:afterAutospacing="0" w:line="450" w:lineRule="atLeast"/>
        <w:rPr>
          <w:rFonts w:ascii="Arial" w:hAnsi="Arial" w:cs="Arial" w:hint="eastAsia"/>
          <w:color w:val="333333"/>
        </w:rPr>
      </w:pPr>
      <w:r>
        <w:rPr>
          <w:rFonts w:ascii="Arial" w:hAnsi="Arial" w:cs="Arial"/>
          <w:color w:val="333333"/>
        </w:rPr>
        <w:t xml:space="preserve">　　各县（市）区社科联、市属各中国特色社会主义理论体系研究基地、市属各学会（协会、研究会、促进会）、各有关单位：</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经市社科规划领导小组批准，现将《福州市社会科学规划项目管理办法》印发实施，请认真贯彻执行。</w:t>
      </w:r>
    </w:p>
    <w:p w:rsidR="000B5050" w:rsidRDefault="000B5050" w:rsidP="000B5050">
      <w:pPr>
        <w:pStyle w:val="a5"/>
        <w:shd w:val="clear" w:color="auto" w:fill="FFFFFF"/>
        <w:spacing w:before="300" w:beforeAutospacing="0" w:after="75" w:afterAutospacing="0" w:line="450" w:lineRule="atLeast"/>
        <w:jc w:val="right"/>
        <w:rPr>
          <w:rFonts w:ascii="Arial" w:hAnsi="Arial" w:cs="Arial"/>
          <w:color w:val="333333"/>
        </w:rPr>
      </w:pPr>
      <w:r>
        <w:rPr>
          <w:rFonts w:ascii="Arial" w:hAnsi="Arial" w:cs="Arial"/>
          <w:color w:val="333333"/>
        </w:rPr>
        <w:t xml:space="preserve">　　福州市社科规划办</w:t>
      </w:r>
    </w:p>
    <w:p w:rsidR="000B5050" w:rsidRDefault="000B5050" w:rsidP="000B5050">
      <w:pPr>
        <w:pStyle w:val="a5"/>
        <w:shd w:val="clear" w:color="auto" w:fill="FFFFFF"/>
        <w:spacing w:before="300" w:beforeAutospacing="0" w:after="75" w:afterAutospacing="0" w:line="450" w:lineRule="atLeast"/>
        <w:jc w:val="right"/>
        <w:rPr>
          <w:rFonts w:ascii="Arial" w:hAnsi="Arial" w:cs="Arial"/>
          <w:color w:val="333333"/>
        </w:rPr>
      </w:pPr>
      <w:r>
        <w:rPr>
          <w:rFonts w:ascii="Arial" w:hAnsi="Arial" w:cs="Arial"/>
          <w:color w:val="333333"/>
        </w:rPr>
        <w:t xml:space="preserve">　　</w:t>
      </w:r>
      <w:r>
        <w:rPr>
          <w:rFonts w:ascii="Arial" w:hAnsi="Arial" w:cs="Arial"/>
          <w:color w:val="333333"/>
        </w:rPr>
        <w:t>2016</w:t>
      </w:r>
      <w:r>
        <w:rPr>
          <w:rFonts w:ascii="Arial" w:hAnsi="Arial" w:cs="Arial"/>
          <w:color w:val="333333"/>
        </w:rPr>
        <w:t>年</w:t>
      </w:r>
      <w:r>
        <w:rPr>
          <w:rFonts w:ascii="Arial" w:hAnsi="Arial" w:cs="Arial"/>
          <w:color w:val="333333"/>
        </w:rPr>
        <w:t>6</w:t>
      </w:r>
      <w:r>
        <w:rPr>
          <w:rFonts w:ascii="Arial" w:hAnsi="Arial" w:cs="Arial"/>
          <w:color w:val="333333"/>
        </w:rPr>
        <w:t>月</w:t>
      </w:r>
      <w:r>
        <w:rPr>
          <w:rFonts w:ascii="Arial" w:hAnsi="Arial" w:cs="Arial"/>
          <w:color w:val="333333"/>
        </w:rPr>
        <w:t>15</w:t>
      </w:r>
      <w:r>
        <w:rPr>
          <w:rFonts w:ascii="Arial" w:hAnsi="Arial" w:cs="Arial"/>
          <w:color w:val="333333"/>
        </w:rPr>
        <w:t>日</w:t>
      </w:r>
    </w:p>
    <w:p w:rsidR="000B5050" w:rsidRDefault="000B5050" w:rsidP="000B5050">
      <w:pPr>
        <w:pStyle w:val="a5"/>
        <w:shd w:val="clear" w:color="auto" w:fill="FFFFFF"/>
        <w:spacing w:before="300" w:beforeAutospacing="0" w:after="75" w:afterAutospacing="0" w:line="450" w:lineRule="atLeast"/>
        <w:jc w:val="center"/>
        <w:rPr>
          <w:rFonts w:ascii="Arial" w:hAnsi="Arial" w:cs="Arial"/>
          <w:color w:val="333333"/>
        </w:rPr>
      </w:pPr>
      <w:r>
        <w:rPr>
          <w:rStyle w:val="a9"/>
          <w:rFonts w:ascii="Arial" w:hAnsi="Arial" w:cs="Arial"/>
          <w:color w:val="333333"/>
        </w:rPr>
        <w:t>福州市社会科学规划项目管理办法</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Style w:val="a9"/>
          <w:rFonts w:ascii="Arial" w:hAnsi="Arial" w:cs="Arial"/>
          <w:color w:val="333333"/>
        </w:rPr>
        <w:t xml:space="preserve">　　第一章</w:t>
      </w:r>
      <w:r>
        <w:rPr>
          <w:rStyle w:val="a9"/>
          <w:rFonts w:ascii="Arial" w:hAnsi="Arial" w:cs="Arial"/>
          <w:color w:val="333333"/>
        </w:rPr>
        <w:t xml:space="preserve"> </w:t>
      </w:r>
      <w:r>
        <w:rPr>
          <w:rStyle w:val="a9"/>
          <w:rFonts w:ascii="Arial" w:hAnsi="Arial" w:cs="Arial"/>
          <w:color w:val="333333"/>
        </w:rPr>
        <w:t>总</w:t>
      </w:r>
      <w:r>
        <w:rPr>
          <w:rStyle w:val="a9"/>
          <w:rFonts w:ascii="Arial" w:hAnsi="Arial" w:cs="Arial"/>
          <w:color w:val="333333"/>
        </w:rPr>
        <w:t xml:space="preserve"> </w:t>
      </w:r>
      <w:r>
        <w:rPr>
          <w:rStyle w:val="a9"/>
          <w:rFonts w:ascii="Arial" w:hAnsi="Arial" w:cs="Arial"/>
          <w:color w:val="333333"/>
        </w:rPr>
        <w:t>则</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第一条</w:t>
      </w:r>
      <w:r>
        <w:rPr>
          <w:rFonts w:ascii="Arial" w:hAnsi="Arial" w:cs="Arial"/>
          <w:color w:val="333333"/>
        </w:rPr>
        <w:t xml:space="preserve"> </w:t>
      </w:r>
      <w:r>
        <w:rPr>
          <w:rFonts w:ascii="Arial" w:hAnsi="Arial" w:cs="Arial"/>
          <w:color w:val="333333"/>
        </w:rPr>
        <w:t>为了规范福州市社科规划项目</w:t>
      </w:r>
      <w:r>
        <w:rPr>
          <w:rFonts w:ascii="Arial" w:hAnsi="Arial" w:cs="Arial"/>
          <w:color w:val="333333"/>
        </w:rPr>
        <w:t>(</w:t>
      </w:r>
      <w:r>
        <w:rPr>
          <w:rFonts w:ascii="Arial" w:hAnsi="Arial" w:cs="Arial"/>
          <w:color w:val="333333"/>
        </w:rPr>
        <w:t>以下简称市社科规划项目</w:t>
      </w:r>
      <w:r>
        <w:rPr>
          <w:rFonts w:ascii="Arial" w:hAnsi="Arial" w:cs="Arial"/>
          <w:color w:val="333333"/>
        </w:rPr>
        <w:t>)</w:t>
      </w:r>
      <w:r>
        <w:rPr>
          <w:rFonts w:ascii="Arial" w:hAnsi="Arial" w:cs="Arial"/>
          <w:color w:val="333333"/>
        </w:rPr>
        <w:t>管理工作，提高市社科规划经费使用效益，促进多出优秀成果、多出优秀人才，更好地发挥市社科规划项目的示范引导作用，推动我市哲学社会科学繁荣发展，充分发挥认识世界、传承文明、创新理论、咨政育人、服务社会的重要功能，制定本办法。</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第二条</w:t>
      </w:r>
      <w:r>
        <w:rPr>
          <w:rFonts w:ascii="Arial" w:hAnsi="Arial" w:cs="Arial"/>
          <w:color w:val="333333"/>
        </w:rPr>
        <w:t xml:space="preserve"> </w:t>
      </w:r>
      <w:r>
        <w:rPr>
          <w:rFonts w:ascii="Arial" w:hAnsi="Arial" w:cs="Arial"/>
          <w:color w:val="333333"/>
        </w:rPr>
        <w:t>市社科规划项目用于资助我市哲学社会科学研究和培养哲学社会科学人才，重点支持关系我市经济社会发展全局的重大理论和现实问题研究，支持有利于推进我市哲学社会科学创新体系建设的重大基础理论问题研究，支持新兴学科、交叉学科和跨学科综合研究，支持我市具有重大价值的历史文化遗</w:t>
      </w:r>
      <w:r>
        <w:rPr>
          <w:rFonts w:ascii="Arial" w:hAnsi="Arial" w:cs="Arial"/>
          <w:color w:val="333333"/>
        </w:rPr>
        <w:lastRenderedPageBreak/>
        <w:t>产抢救和整理研究，支持对我市哲学社会科学长远发展具有重要作用的基础理论研究等。</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第三条</w:t>
      </w:r>
      <w:r>
        <w:rPr>
          <w:rFonts w:ascii="Arial" w:hAnsi="Arial" w:cs="Arial"/>
          <w:color w:val="333333"/>
        </w:rPr>
        <w:t xml:space="preserve"> </w:t>
      </w:r>
      <w:r>
        <w:rPr>
          <w:rFonts w:ascii="Arial" w:hAnsi="Arial" w:cs="Arial"/>
          <w:color w:val="333333"/>
        </w:rPr>
        <w:t>市社科规划项目经费来源于市财政拨款。</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市财政将市社科规划项目经费列入预算，并随着市财政经常性收入增长逐年增加投入。</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市社科规划项目经费的预算、财务依法接受市财政部门的管理和监督。市社科规划项目经费的使用和管理依法接受审计机关的审计和监督。</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第四条</w:t>
      </w:r>
      <w:r>
        <w:rPr>
          <w:rFonts w:ascii="Arial" w:hAnsi="Arial" w:cs="Arial"/>
          <w:color w:val="333333"/>
        </w:rPr>
        <w:t xml:space="preserve"> </w:t>
      </w:r>
      <w:r>
        <w:rPr>
          <w:rFonts w:ascii="Arial" w:hAnsi="Arial" w:cs="Arial"/>
          <w:color w:val="333333"/>
        </w:rPr>
        <w:t>市社科规划管理工作必须坚持正确导向、突出学术水准、注重科学管理、服务专家学者，倡导和弘扬理论联系实际的优良学风。</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第五条</w:t>
      </w:r>
      <w:r>
        <w:rPr>
          <w:rFonts w:ascii="Arial" w:hAnsi="Arial" w:cs="Arial"/>
          <w:color w:val="333333"/>
        </w:rPr>
        <w:t xml:space="preserve"> </w:t>
      </w:r>
      <w:r>
        <w:rPr>
          <w:rFonts w:ascii="Arial" w:hAnsi="Arial" w:cs="Arial"/>
          <w:color w:val="333333"/>
        </w:rPr>
        <w:t>组织实施市社科规划项目，应当遵循公开、公平、公正的原则，充分发挥哲学社会科学界专家学者的作用，采取宏观引导、自主申请、平等竞争、同行评审、择优支持的机制。</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Style w:val="a9"/>
          <w:rFonts w:ascii="Arial" w:hAnsi="Arial" w:cs="Arial"/>
          <w:color w:val="333333"/>
        </w:rPr>
        <w:t>第二章</w:t>
      </w:r>
      <w:r>
        <w:rPr>
          <w:rStyle w:val="a9"/>
          <w:rFonts w:ascii="Arial" w:hAnsi="Arial" w:cs="Arial"/>
          <w:color w:val="333333"/>
        </w:rPr>
        <w:t xml:space="preserve"> </w:t>
      </w:r>
      <w:r>
        <w:rPr>
          <w:rStyle w:val="a9"/>
          <w:rFonts w:ascii="Arial" w:hAnsi="Arial" w:cs="Arial"/>
          <w:color w:val="333333"/>
        </w:rPr>
        <w:t>组织与职责</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第六条</w:t>
      </w:r>
      <w:r>
        <w:rPr>
          <w:rFonts w:ascii="Arial" w:hAnsi="Arial" w:cs="Arial"/>
          <w:color w:val="333333"/>
        </w:rPr>
        <w:t xml:space="preserve"> </w:t>
      </w:r>
      <w:r>
        <w:rPr>
          <w:rFonts w:ascii="Arial" w:hAnsi="Arial" w:cs="Arial"/>
          <w:color w:val="333333"/>
        </w:rPr>
        <w:t>市哲学社会科学规划领导小组（以下简称市社科规划领导小组）领导市社科规划管理工作。其主要职责是：</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（一）研究提出贯彻落实中央和市委繁荣发展哲学社会科学方针原则的政策措施</w:t>
      </w:r>
      <w:r>
        <w:rPr>
          <w:rFonts w:ascii="Arial" w:hAnsi="Arial" w:cs="Arial"/>
          <w:color w:val="333333"/>
        </w:rPr>
        <w:t>,</w:t>
      </w:r>
      <w:r>
        <w:rPr>
          <w:rFonts w:ascii="Arial" w:hAnsi="Arial" w:cs="Arial"/>
          <w:color w:val="333333"/>
        </w:rPr>
        <w:t>对市社科规划管理中的重大问题作出决定；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（二）制定市哲学社会科学研究中长期规划和年度实施计划，明确市社科规划项目资助方向和资助重点；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（三）审批市社科规划年度经费预算和项目选题规划，审批市社科规划项目；</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（四）制定市社科规划项目管理办法，会同市财政部门制定市社科规划项目经费管理办法；</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（五）决定其他重大事项。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第七条</w:t>
      </w:r>
      <w:r>
        <w:rPr>
          <w:rFonts w:ascii="Arial" w:hAnsi="Arial" w:cs="Arial"/>
          <w:color w:val="333333"/>
        </w:rPr>
        <w:t xml:space="preserve"> </w:t>
      </w:r>
      <w:r>
        <w:rPr>
          <w:rFonts w:ascii="Arial" w:hAnsi="Arial" w:cs="Arial"/>
          <w:color w:val="333333"/>
        </w:rPr>
        <w:t>市哲学社会科学规划领导小组办公室（以下简称市社科规划办）作为市社科规划领导小组的办事机构，负责市社科规划日常管理工作。其主要职责是：</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（一）落实市社科规划领导小组的决定，向市社科规划领导小组报告市社科规划管理年度工作；</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（二）执行和落实市哲学社会科学研究规划，制定和实施市社科规划项目年度经费预算和项目选题规划；</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（三）受理市社科规划项目申请，组织专家评审；</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（四）监督市社科规划项目实施和资助经费使用；</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（五）组织市社科规划项目研究成果的鉴定、审核、验收以及宣传推介；</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（六）承办市社科规划领导小组交办的其他事项；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（七）承办省哲学社会科学规划办公室委托的各项工作。</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第八条</w:t>
      </w:r>
      <w:r>
        <w:rPr>
          <w:rFonts w:ascii="Arial" w:hAnsi="Arial" w:cs="Arial"/>
          <w:color w:val="333333"/>
        </w:rPr>
        <w:t xml:space="preserve"> </w:t>
      </w:r>
      <w:r>
        <w:rPr>
          <w:rFonts w:ascii="Arial" w:hAnsi="Arial" w:cs="Arial"/>
          <w:color w:val="333333"/>
        </w:rPr>
        <w:t>我市的高等学校、党校、社会科学院等科研院（所），党政机关研究部门，以及其他具有独立法人资格的公益性社会科学研究机构，作为市社科规划项目申请和管理的责任单位，履行下列职责：</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（一）组织本单位哲学社会科学研究人员申请市社科规划项目；</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（二）审核本单位申请人或者项目负责人所提交材料的真实性、有效性、规范性；</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（三）提供市社科规划项目实施的条件；</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（四）跟踪管理市社科规划项目的实施和资助经费的使用；</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（五）配合市社科规划办对市社科规划项目的实施和资助经费的使用进行监督、检查；</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（六）承办市社科规划办交办的其他事项。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第九条</w:t>
      </w:r>
      <w:r>
        <w:rPr>
          <w:rFonts w:ascii="Arial" w:hAnsi="Arial" w:cs="Arial"/>
          <w:color w:val="333333"/>
        </w:rPr>
        <w:t xml:space="preserve"> </w:t>
      </w:r>
      <w:r>
        <w:rPr>
          <w:rFonts w:ascii="Arial" w:hAnsi="Arial" w:cs="Arial"/>
          <w:color w:val="333333"/>
        </w:rPr>
        <w:t>市社科规划办应根据本办法的有关规定，制定市社科规划项目管理实施细则等管理制度。</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Style w:val="a9"/>
          <w:rFonts w:ascii="Arial" w:hAnsi="Arial" w:cs="Arial"/>
          <w:color w:val="333333"/>
        </w:rPr>
        <w:t xml:space="preserve">　第三章</w:t>
      </w:r>
      <w:r>
        <w:rPr>
          <w:rStyle w:val="a9"/>
          <w:rFonts w:ascii="Arial" w:hAnsi="Arial" w:cs="Arial"/>
          <w:color w:val="333333"/>
        </w:rPr>
        <w:t xml:space="preserve"> </w:t>
      </w:r>
      <w:r>
        <w:rPr>
          <w:rStyle w:val="a9"/>
          <w:rFonts w:ascii="Arial" w:hAnsi="Arial" w:cs="Arial"/>
          <w:color w:val="333333"/>
        </w:rPr>
        <w:t>项目与规划</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第十条</w:t>
      </w:r>
      <w:r>
        <w:rPr>
          <w:rFonts w:ascii="Arial" w:hAnsi="Arial" w:cs="Arial"/>
          <w:color w:val="333333"/>
        </w:rPr>
        <w:t xml:space="preserve"> </w:t>
      </w:r>
      <w:r>
        <w:rPr>
          <w:rFonts w:ascii="Arial" w:hAnsi="Arial" w:cs="Arial"/>
          <w:color w:val="333333"/>
        </w:rPr>
        <w:t>市社科规划项目设立</w:t>
      </w:r>
      <w:r w:rsidRPr="003B0A54">
        <w:rPr>
          <w:rFonts w:ascii="Arial" w:hAnsi="Arial" w:cs="Arial"/>
          <w:color w:val="333333"/>
        </w:rPr>
        <w:t>重大项目、年度项目、委托项目等</w:t>
      </w:r>
      <w:r>
        <w:rPr>
          <w:rFonts w:ascii="Arial" w:hAnsi="Arial" w:cs="Arial"/>
          <w:color w:val="333333"/>
        </w:rPr>
        <w:t>项目类型。</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市社科规划项目类型根据我市经济社会发展变化和哲学社会科学发展需要，进行适时调整和不断完善。不同类型项目的资助领域和范围各有侧重。</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第十一条</w:t>
      </w:r>
      <w:r>
        <w:rPr>
          <w:rFonts w:ascii="Arial" w:hAnsi="Arial" w:cs="Arial"/>
          <w:color w:val="333333"/>
        </w:rPr>
        <w:t xml:space="preserve"> </w:t>
      </w:r>
      <w:r>
        <w:rPr>
          <w:rFonts w:ascii="Arial" w:hAnsi="Arial" w:cs="Arial"/>
          <w:color w:val="333333"/>
        </w:rPr>
        <w:t>重大项目资助我市经济、政治、文化、社会和生态文明建设及党的建设的重大理论和现实问题研究，资助对我市哲学社会科学发展起关键性作用的重大基础理论问题研究。可采用与省社科规划办合作的方式，资助重大项目开展研究。</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第十二条</w:t>
      </w:r>
      <w:r>
        <w:rPr>
          <w:rFonts w:ascii="Arial" w:hAnsi="Arial" w:cs="Arial"/>
          <w:color w:val="333333"/>
        </w:rPr>
        <w:t xml:space="preserve"> </w:t>
      </w:r>
      <w:r>
        <w:rPr>
          <w:rFonts w:ascii="Arial" w:hAnsi="Arial" w:cs="Arial"/>
          <w:color w:val="333333"/>
        </w:rPr>
        <w:t>年度项目包括重点项目和一般项目，资助对推进理论创新和学术创新具有支撑作用的一般性基础理论研究，以及对推动我市经济社会发展实践具有指导意义的专题性应用对策研究。重点项目和一般项目实行限项申报。重点项目根据评审的具体情况可以转为一般项目，一般项目不能转为重点项目。</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第十三条</w:t>
      </w:r>
      <w:r>
        <w:rPr>
          <w:rFonts w:ascii="Arial" w:hAnsi="Arial" w:cs="Arial"/>
          <w:color w:val="333333"/>
        </w:rPr>
        <w:t xml:space="preserve"> </w:t>
      </w:r>
      <w:r>
        <w:rPr>
          <w:rFonts w:ascii="Arial" w:hAnsi="Arial" w:cs="Arial"/>
          <w:color w:val="333333"/>
        </w:rPr>
        <w:t>委托项目包括重点项目、一般项目、有关部门委托项目，资助因我市经济社会发展急需临时提出的课题研究，或因有关部门特殊情况临时提出的课题研究。</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第十四条</w:t>
      </w:r>
      <w:r>
        <w:rPr>
          <w:rFonts w:ascii="Arial" w:hAnsi="Arial" w:cs="Arial"/>
          <w:color w:val="333333"/>
        </w:rPr>
        <w:t xml:space="preserve"> </w:t>
      </w:r>
      <w:r>
        <w:rPr>
          <w:rFonts w:ascii="Arial" w:hAnsi="Arial" w:cs="Arial"/>
          <w:color w:val="333333"/>
        </w:rPr>
        <w:t>市社科规划项目应当通过项目选题规划明确优先支持的研究领域和范围。项目选题规划主要以课题指南或申报公告的形式发布。</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第十五条</w:t>
      </w:r>
      <w:r>
        <w:rPr>
          <w:rFonts w:ascii="Arial" w:hAnsi="Arial" w:cs="Arial"/>
          <w:color w:val="333333"/>
        </w:rPr>
        <w:t xml:space="preserve"> </w:t>
      </w:r>
      <w:r>
        <w:rPr>
          <w:rFonts w:ascii="Arial" w:hAnsi="Arial" w:cs="Arial"/>
          <w:color w:val="333333"/>
        </w:rPr>
        <w:t>市社科规划项目根据市委和市政府的中心工作和战略需求，依托学科优势突出、专业特色鲜明、研究实力雄厚的哲学社会科学研究机构，可设</w:t>
      </w:r>
      <w:r>
        <w:rPr>
          <w:rFonts w:ascii="Arial" w:hAnsi="Arial" w:cs="Arial"/>
          <w:color w:val="333333"/>
        </w:rPr>
        <w:lastRenderedPageBreak/>
        <w:t>立并资助若干市级社会科学研究基地，组织富有开拓创新精神、注重理论联系实际、协作攻关能力强的科研团队，在相关领域开展长期、持续、深入的专项研究，为市委和市政府以及有关实际部门决策提供有价值、有深度的咨询服务。</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Style w:val="a9"/>
          <w:rFonts w:ascii="Arial" w:hAnsi="Arial" w:cs="Arial"/>
          <w:color w:val="333333"/>
        </w:rPr>
        <w:t>第四章</w:t>
      </w:r>
      <w:r>
        <w:rPr>
          <w:rStyle w:val="a9"/>
          <w:rFonts w:ascii="Arial" w:hAnsi="Arial" w:cs="Arial"/>
          <w:color w:val="333333"/>
        </w:rPr>
        <w:t xml:space="preserve"> </w:t>
      </w:r>
      <w:r>
        <w:rPr>
          <w:rStyle w:val="a9"/>
          <w:rFonts w:ascii="Arial" w:hAnsi="Arial" w:cs="Arial"/>
          <w:color w:val="333333"/>
        </w:rPr>
        <w:t>申请与评审</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第十六条</w:t>
      </w:r>
      <w:r>
        <w:rPr>
          <w:rFonts w:ascii="Arial" w:hAnsi="Arial" w:cs="Arial"/>
          <w:color w:val="333333"/>
        </w:rPr>
        <w:t xml:space="preserve"> </w:t>
      </w:r>
      <w:r>
        <w:rPr>
          <w:rFonts w:ascii="Arial" w:hAnsi="Arial" w:cs="Arial"/>
          <w:color w:val="333333"/>
        </w:rPr>
        <w:t>申请市社科规划项目的申请人，应当具备下列条件：</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（一）遵守中华人民共和国宪法和法律；</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（二）具有独立开展研究和组织开展研究的能力，能够承担实质性研究工作；</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（三）具有中级以上（含）专业技术职称（职务），或者具有硕士以上（含）学位；</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（四）党政实际工作部门人员申请应用对策研究类项目需具有科级以上职务；</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（五）市社科规划项目、市中国特色社会主义理论体系研究中心项目未结项项目负责人不得申请。</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不具有中级以上专业技术职称（职务）或者硕士以上学位申请项目的，必须有两名具有副高级以上（含）专业技术职称（职务）的专家进行书面推荐。</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第十七条</w:t>
      </w:r>
      <w:r>
        <w:rPr>
          <w:rFonts w:ascii="Arial" w:hAnsi="Arial" w:cs="Arial"/>
          <w:color w:val="333333"/>
        </w:rPr>
        <w:t xml:space="preserve"> </w:t>
      </w:r>
      <w:r>
        <w:rPr>
          <w:rFonts w:ascii="Arial" w:hAnsi="Arial" w:cs="Arial"/>
          <w:color w:val="333333"/>
        </w:rPr>
        <w:t>申请人申请市社科规划项目，应当根据课题指南或申报公告的要求确定研究课题，也可以根据自己的研究优势和学术积累自主确定研究课题。</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申请人申请应用对策研究课题，应当紧贴我市经济社会发展实际，突出研究的现实针对性；申请基础理论研究课题，应当瞄准国内国际学术发展前沿，突出研究的原创性。</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第十八条</w:t>
      </w:r>
      <w:r>
        <w:rPr>
          <w:rFonts w:ascii="Arial" w:hAnsi="Arial" w:cs="Arial"/>
          <w:color w:val="333333"/>
        </w:rPr>
        <w:t xml:space="preserve"> </w:t>
      </w:r>
      <w:r>
        <w:rPr>
          <w:rFonts w:ascii="Arial" w:hAnsi="Arial" w:cs="Arial"/>
          <w:color w:val="333333"/>
        </w:rPr>
        <w:t>申请人申请市社科规划项目，必须在规定期限内按照规定程序提出书面申请。</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申请人申请的研究课题已获得其他资助的或者与其他受资助课题密切相关的，或者与博士学位论文、博士后出站报告密切相关的，必须在申请材料中予以说明。</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课题指南或申报公告有其他特殊要求的，申请人应当提交符合该要求的证明材料。</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第十九条</w:t>
      </w:r>
      <w:r>
        <w:rPr>
          <w:rFonts w:ascii="Arial" w:hAnsi="Arial" w:cs="Arial"/>
          <w:color w:val="333333"/>
        </w:rPr>
        <w:t xml:space="preserve"> </w:t>
      </w:r>
      <w:r>
        <w:rPr>
          <w:rFonts w:ascii="Arial" w:hAnsi="Arial" w:cs="Arial"/>
          <w:color w:val="333333"/>
        </w:rPr>
        <w:t>市社科规划办在申请截止</w:t>
      </w:r>
      <w:r>
        <w:rPr>
          <w:rFonts w:ascii="Arial" w:hAnsi="Arial" w:cs="Arial"/>
          <w:color w:val="333333"/>
        </w:rPr>
        <w:t>30</w:t>
      </w:r>
      <w:r>
        <w:rPr>
          <w:rFonts w:ascii="Arial" w:hAnsi="Arial" w:cs="Arial"/>
          <w:color w:val="333333"/>
        </w:rPr>
        <w:t>日内完成对申请材料的初步审查。对于符合本办法规定条件的，予以受理；对于不符合本办法规定条件的，或者不符合课题指南或申报公告要求的，不予受理。</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第二十条</w:t>
      </w:r>
      <w:r>
        <w:rPr>
          <w:rFonts w:ascii="Arial" w:hAnsi="Arial" w:cs="Arial"/>
          <w:color w:val="333333"/>
        </w:rPr>
        <w:t xml:space="preserve"> </w:t>
      </w:r>
      <w:r>
        <w:rPr>
          <w:rFonts w:ascii="Arial" w:hAnsi="Arial" w:cs="Arial"/>
          <w:color w:val="333333"/>
        </w:rPr>
        <w:t>市社科规划办对已经受理的市社科规划项目申请，组织专家进行评审。</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由市领导交办给有关部门的委托项目，有关部门需向市社科规划办提出书面申请，经市社科规划办报市社科规划领导小组审批立项。由市领导交办给市社科联的委托项目，经市社科规划办报市社科规划领导小组审批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因市委宣传部、市社科联等有关部门特殊情况临时提出的课题研究，由市社科规划办拟定委托人或与有关部门共同拟定委托人，经市社科规划办报市社科规划领导小组审批立项。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因有关部门特殊情况临时提出的课题研究</w:t>
      </w:r>
      <w:r>
        <w:rPr>
          <w:rFonts w:ascii="Arial" w:hAnsi="Arial" w:cs="Arial"/>
          <w:color w:val="333333"/>
        </w:rPr>
        <w:t>,</w:t>
      </w:r>
      <w:r>
        <w:rPr>
          <w:rFonts w:ascii="Arial" w:hAnsi="Arial" w:cs="Arial"/>
          <w:color w:val="333333"/>
        </w:rPr>
        <w:t>有关部门需向市社科规划办提出书面申请，原则上应将研究的选题列入当年的市社科规划项目指南公开申报，或由市社科规划办发布专项申报公告公开申报，由市社科规划办对已经受理的委托项目申请与委托单位共同组织专家评审，经市社科规划办报市社科规划领导小组审批立项。特殊情况可由委托单位提出书面申请，由委托单位拟定委托人，经市社科规划办报市社科规划领导小组审批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经批准立项的委托项目，申请人必须在规定期限内按照规定程序提交书面申请材料，由市社科规划办办理立项手续。</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第二十一条</w:t>
      </w:r>
      <w:r>
        <w:rPr>
          <w:rFonts w:ascii="Arial" w:hAnsi="Arial" w:cs="Arial"/>
          <w:color w:val="333333"/>
        </w:rPr>
        <w:t xml:space="preserve"> </w:t>
      </w:r>
      <w:r>
        <w:rPr>
          <w:rFonts w:ascii="Arial" w:hAnsi="Arial" w:cs="Arial"/>
          <w:color w:val="333333"/>
        </w:rPr>
        <w:t>市社科规划办根据本办法的规定和专家评审结果，根据项目评审得分从高到低提出拟资助项目，经市社科规划办报市社科规划领导小组审批立项。</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市社科规划办应当将拟资助项目进行公示，公示期一般为</w:t>
      </w:r>
      <w:r>
        <w:rPr>
          <w:rFonts w:ascii="Arial" w:hAnsi="Arial" w:cs="Arial"/>
          <w:color w:val="333333"/>
        </w:rPr>
        <w:t>7</w:t>
      </w:r>
      <w:r>
        <w:rPr>
          <w:rFonts w:ascii="Arial" w:hAnsi="Arial" w:cs="Arial"/>
          <w:color w:val="333333"/>
        </w:rPr>
        <w:t>天。在公示期内，凡对拟资助项目有异议的，可以向市社科规划办提出实名书面意见。市社科规划办经调查核实予以回复。</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本年度获得市中国特色社会主义理论体系研究中心项目立项的项目负责人，不予资助本年度市社科规划项目。</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第二十二条</w:t>
      </w:r>
      <w:r>
        <w:rPr>
          <w:rFonts w:ascii="Arial" w:hAnsi="Arial" w:cs="Arial"/>
          <w:color w:val="333333"/>
        </w:rPr>
        <w:t xml:space="preserve"> </w:t>
      </w:r>
      <w:r>
        <w:rPr>
          <w:rFonts w:ascii="Arial" w:hAnsi="Arial" w:cs="Arial"/>
          <w:color w:val="333333"/>
        </w:rPr>
        <w:t>市社科规划领导小组对公示后的拟资助项目及资助经费数额行使最终审批决定权。对公示后决定予以资助的，市社科规划办及时予以公布，并书面通知申请人及责任单位；对公示后决定不予资助的，市社科规划办应当通过一定方式通知责任单位或申请人。</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第二十三条</w:t>
      </w:r>
      <w:r>
        <w:rPr>
          <w:rFonts w:ascii="Arial" w:hAnsi="Arial" w:cs="Arial"/>
          <w:color w:val="333333"/>
        </w:rPr>
        <w:t xml:space="preserve"> </w:t>
      </w:r>
      <w:r>
        <w:rPr>
          <w:rFonts w:ascii="Arial" w:hAnsi="Arial" w:cs="Arial"/>
          <w:color w:val="333333"/>
        </w:rPr>
        <w:t>项目申请人对公示后决定不予资助持异议的，可以自资助项目公布之日起</w:t>
      </w:r>
      <w:r>
        <w:rPr>
          <w:rFonts w:ascii="Arial" w:hAnsi="Arial" w:cs="Arial"/>
          <w:color w:val="333333"/>
        </w:rPr>
        <w:t>10</w:t>
      </w:r>
      <w:r>
        <w:rPr>
          <w:rFonts w:ascii="Arial" w:hAnsi="Arial" w:cs="Arial"/>
          <w:color w:val="333333"/>
        </w:rPr>
        <w:t>日内，向市社科规划办提出书面复审请求。对评审专家的学术判断有不同意见，不得作为提出复审请求的理由。</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b/>
          <w:bCs/>
          <w:color w:val="333333"/>
          <w:sz w:val="24"/>
          <w:szCs w:val="24"/>
        </w:rPr>
        <w:t>第五章</w:t>
      </w:r>
      <w:r w:rsidRPr="000B5050">
        <w:rPr>
          <w:rFonts w:ascii="Arial" w:eastAsia="宋体" w:hAnsi="Arial" w:cs="Arial"/>
          <w:b/>
          <w:bCs/>
          <w:color w:val="333333"/>
          <w:sz w:val="24"/>
          <w:szCs w:val="24"/>
        </w:rPr>
        <w:t xml:space="preserve"> </w:t>
      </w:r>
      <w:r w:rsidRPr="000B5050">
        <w:rPr>
          <w:rFonts w:ascii="Arial" w:eastAsia="宋体" w:hAnsi="Arial" w:cs="Arial"/>
          <w:b/>
          <w:bCs/>
          <w:color w:val="333333"/>
          <w:sz w:val="24"/>
          <w:szCs w:val="24"/>
        </w:rPr>
        <w:t>资助与实施</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第二十四条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项目负责人必须严格按照批准的经费支出预算使用资助经费（有关部门委托项目的经费由委托单位负责拨付和管理）。项目负责人、责任单位不得以任何方式侵占、挪用资助经费。资助经费使用与管理的具体办法另行制定。</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第二十五条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市社科规划项目的研究起始时间以立项通知下达的立项日期为准。项目负责人必须按照市社科规划项目申请书的承诺组织开展研究工作，并向责任单位科研管理部门报告项目年度进展情况。</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第二十六条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自项目资助期满</w:t>
      </w:r>
      <w:r w:rsidRPr="000B5050">
        <w:rPr>
          <w:rFonts w:ascii="Arial" w:eastAsia="宋体" w:hAnsi="Arial" w:cs="Arial"/>
          <w:color w:val="333333"/>
          <w:sz w:val="24"/>
          <w:szCs w:val="24"/>
        </w:rPr>
        <w:t>30</w:t>
      </w:r>
      <w:r w:rsidRPr="000B5050">
        <w:rPr>
          <w:rFonts w:ascii="Arial" w:eastAsia="宋体" w:hAnsi="Arial" w:cs="Arial"/>
          <w:color w:val="333333"/>
          <w:sz w:val="24"/>
          <w:szCs w:val="24"/>
        </w:rPr>
        <w:t>日内，项目负责人应当提交最终研究成果和项目结项申请。最终研究成果鉴定由市社科规划办负责组织实施。</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lastRenderedPageBreak/>
        <w:t xml:space="preserve">　　委托项目最终研究成果鉴定原则上应由市社科规划办负责组织实施。涉密等特殊委托项目由委托单位负责实施与管理，项目负责人应将最终研究成果和项目结项申请提交委托单位，项目鉴定由委托单位组织实施，市社科规划办依据委托单位出具的结项证明材料办理结项手续。</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最终研究成果的鉴定采取双向匿名通讯鉴定、会议鉴定的方式，分类组织实施。市社科规划办应建立项目鉴定专家库，实行鉴定意见反馈机制，及时将专家鉴定意见反馈给课题组。市社科规划办应及时将结项的项目在社科联网站公布。最终研究成果经验收合格后，方可正式公开出版。</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责任单位科研管理部门及市社科规划办应加强项目档案管理，建立健全项目档案。</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第二十七条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市社科规划项目实施中，因正当理由可以申请项目延期。应用对策研究项目延期时间不得超过</w:t>
      </w:r>
      <w:r w:rsidRPr="000B5050">
        <w:rPr>
          <w:rFonts w:ascii="Arial" w:eastAsia="宋体" w:hAnsi="Arial" w:cs="Arial"/>
          <w:color w:val="333333"/>
          <w:sz w:val="24"/>
          <w:szCs w:val="24"/>
        </w:rPr>
        <w:t>6</w:t>
      </w:r>
      <w:r w:rsidRPr="000B5050">
        <w:rPr>
          <w:rFonts w:ascii="Arial" w:eastAsia="宋体" w:hAnsi="Arial" w:cs="Arial"/>
          <w:color w:val="333333"/>
          <w:sz w:val="24"/>
          <w:szCs w:val="24"/>
        </w:rPr>
        <w:t>个月，基础理论研究项目延期时间不得超过</w:t>
      </w:r>
      <w:r w:rsidRPr="000B5050">
        <w:rPr>
          <w:rFonts w:ascii="Arial" w:eastAsia="宋体" w:hAnsi="Arial" w:cs="Arial"/>
          <w:color w:val="333333"/>
          <w:sz w:val="24"/>
          <w:szCs w:val="24"/>
        </w:rPr>
        <w:t>12</w:t>
      </w:r>
      <w:r w:rsidRPr="000B5050">
        <w:rPr>
          <w:rFonts w:ascii="Arial" w:eastAsia="宋体" w:hAnsi="Arial" w:cs="Arial"/>
          <w:color w:val="333333"/>
          <w:sz w:val="24"/>
          <w:szCs w:val="24"/>
        </w:rPr>
        <w:t>个月。</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申请项目延期，项目负责人必须在资助期满</w:t>
      </w:r>
      <w:r w:rsidRPr="000B5050">
        <w:rPr>
          <w:rFonts w:ascii="Arial" w:eastAsia="宋体" w:hAnsi="Arial" w:cs="Arial"/>
          <w:color w:val="333333"/>
          <w:sz w:val="24"/>
          <w:szCs w:val="24"/>
        </w:rPr>
        <w:t>2</w:t>
      </w:r>
      <w:r w:rsidRPr="000B5050">
        <w:rPr>
          <w:rFonts w:ascii="Arial" w:eastAsia="宋体" w:hAnsi="Arial" w:cs="Arial"/>
          <w:color w:val="333333"/>
          <w:sz w:val="24"/>
          <w:szCs w:val="24"/>
        </w:rPr>
        <w:t>个月前提交书面申请，经责任单位科研管理部门审批后报市社科规划办备案。延期超过规定时限的，必须报市社科规划办审批。</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第二十八条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市社科规划项目成果达到下列要求之一的，可以免于送同行专家鉴定：</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一）重大项目成果在权威期刊（权威期刊名单以省社科规划办每年发布的期刊为准），《新华文摘》、《中国社会科学文摘》、《高等学校文科学术文摘》全文转摘视同在国家级权威刊物发表文章发表一篇以上学术论文，或项目成果有省部级及以上单位或市委市政府出具的应用采纳证明、得到省部级及以上领导或市委市政府主要领导肯定性批示并被有关部门采纳运用；</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（二）重点项目成果在</w:t>
      </w:r>
      <w:r w:rsidRPr="000B5050">
        <w:rPr>
          <w:rFonts w:ascii="Arial" w:eastAsia="宋体" w:hAnsi="Arial" w:cs="Arial"/>
          <w:color w:val="333333"/>
          <w:sz w:val="24"/>
          <w:szCs w:val="24"/>
        </w:rPr>
        <w:t>CSSCI</w:t>
      </w:r>
      <w:r w:rsidRPr="000B5050">
        <w:rPr>
          <w:rFonts w:ascii="Arial" w:eastAsia="宋体" w:hAnsi="Arial" w:cs="Arial"/>
          <w:color w:val="333333"/>
          <w:sz w:val="24"/>
          <w:szCs w:val="24"/>
        </w:rPr>
        <w:t>来源期刊发表两篇以上学术论文的，或项目成果有厅局级及以上单位出具的应用采纳证明、得到厅局级及以上领导肯定性批示并被有关部门采纳运用；</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lastRenderedPageBreak/>
        <w:t xml:space="preserve">　　（三）一般项目成果在</w:t>
      </w:r>
      <w:r w:rsidRPr="000B5050">
        <w:rPr>
          <w:rFonts w:ascii="Arial" w:eastAsia="宋体" w:hAnsi="Arial" w:cs="Arial"/>
          <w:color w:val="333333"/>
          <w:sz w:val="24"/>
          <w:szCs w:val="24"/>
        </w:rPr>
        <w:t>CSSCI</w:t>
      </w:r>
      <w:r w:rsidRPr="000B5050">
        <w:rPr>
          <w:rFonts w:ascii="Arial" w:eastAsia="宋体" w:hAnsi="Arial" w:cs="Arial"/>
          <w:color w:val="333333"/>
          <w:sz w:val="24"/>
          <w:szCs w:val="24"/>
        </w:rPr>
        <w:t>来源期刊发表一篇以上学术论文的，或项目成果有福州市直有关单位、县（市）区党委政府及以上单位出具的应用采纳证明，或项目成果获福州市直有关单位、县（市）区党委政府主要领导及以上领导肯定性批示的；</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（四）项目成果获得我市社会科学优秀成果奖评奖二等奖及以上奖励的，或省部级社会科学优秀成果奖评奖三等奖级以上奖励的；</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（五）委托项目申请免于同行专家鉴定的原则上参照上述免于同行专家鉴定条件，特殊情况除外。</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第二十九条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所有项目成果在期刊上发表或报送有关部门作决策咨询参考时必须注明市社科规划项目名称和项目批准号，否则不予确认。项目成果为专著公开出版的，必须注明市社科规划项目资助。</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第三十条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市社科规划项目实施中，有下列情形之一的，项目负责人必须及时提交书面申请，经责任单位科研管理部门同意，报市社科规划办批准：</w:t>
      </w:r>
      <w:r w:rsidRPr="000B5050">
        <w:rPr>
          <w:rFonts w:ascii="Arial" w:eastAsia="宋体" w:hAnsi="Arial" w:cs="Arial"/>
          <w:color w:val="333333"/>
          <w:sz w:val="24"/>
          <w:szCs w:val="24"/>
        </w:rPr>
        <w:t></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（一）改变项目名称的；</w:t>
      </w:r>
      <w:r w:rsidRPr="000B5050">
        <w:rPr>
          <w:rFonts w:ascii="Arial" w:eastAsia="宋体" w:hAnsi="Arial" w:cs="Arial"/>
          <w:color w:val="333333"/>
          <w:sz w:val="24"/>
          <w:szCs w:val="24"/>
        </w:rPr>
        <w:t></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（二）改变最终研究成果形式的；</w:t>
      </w:r>
      <w:r w:rsidRPr="000B5050">
        <w:rPr>
          <w:rFonts w:ascii="Arial" w:eastAsia="宋体" w:hAnsi="Arial" w:cs="Arial"/>
          <w:color w:val="333333"/>
          <w:sz w:val="24"/>
          <w:szCs w:val="24"/>
        </w:rPr>
        <w:t></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（三）研究内容或者研究计划有重大调整的；</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（四）涉及国家秘密或者重要敏感问题的阶段性研究成果准备出版、发表的；</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（五）终止研究的；</w:t>
      </w:r>
      <w:r w:rsidRPr="000B5050">
        <w:rPr>
          <w:rFonts w:ascii="Arial" w:eastAsia="宋体" w:hAnsi="Arial" w:cs="Arial"/>
          <w:color w:val="333333"/>
          <w:sz w:val="24"/>
          <w:szCs w:val="24"/>
        </w:rPr>
        <w:t></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（六）其他重要事项的变更。</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t xml:space="preserve">　　第三十一条</w:t>
      </w:r>
      <w:r w:rsidRPr="000B5050">
        <w:rPr>
          <w:rFonts w:ascii="Arial" w:eastAsia="宋体" w:hAnsi="Arial" w:cs="Arial"/>
          <w:color w:val="333333"/>
          <w:sz w:val="24"/>
          <w:szCs w:val="24"/>
        </w:rPr>
        <w:t xml:space="preserve"> </w:t>
      </w:r>
      <w:r w:rsidRPr="000B5050">
        <w:rPr>
          <w:rFonts w:ascii="Arial" w:eastAsia="宋体" w:hAnsi="Arial" w:cs="Arial"/>
          <w:color w:val="333333"/>
          <w:sz w:val="24"/>
          <w:szCs w:val="24"/>
        </w:rPr>
        <w:t>市社科规划办、责任单位科研管理部门应当充分利用报刊、广播电视、互联网等媒体，积极宣传推介市社科规划项目优秀成果及项目研究中涌现出的优秀人才，并建立稳定的宣传推介载体和渠道。</w:t>
      </w:r>
    </w:p>
    <w:p w:rsidR="000B5050" w:rsidRPr="000B5050" w:rsidRDefault="000B5050" w:rsidP="000B5050">
      <w:pPr>
        <w:shd w:val="clear" w:color="auto" w:fill="FFFFFF"/>
        <w:adjustRightInd/>
        <w:snapToGrid/>
        <w:spacing w:before="300" w:after="75" w:line="450" w:lineRule="atLeast"/>
        <w:rPr>
          <w:rFonts w:ascii="Arial" w:eastAsia="宋体" w:hAnsi="Arial" w:cs="Arial"/>
          <w:color w:val="333333"/>
          <w:sz w:val="24"/>
          <w:szCs w:val="24"/>
        </w:rPr>
      </w:pPr>
      <w:r w:rsidRPr="000B5050">
        <w:rPr>
          <w:rFonts w:ascii="Arial" w:eastAsia="宋体" w:hAnsi="Arial" w:cs="Arial"/>
          <w:color w:val="333333"/>
          <w:sz w:val="24"/>
          <w:szCs w:val="24"/>
        </w:rPr>
        <w:lastRenderedPageBreak/>
        <w:t xml:space="preserve">　　市社科规划办应将具有重要实践指导意义和决策参考价值的项目研究成果及时编制《成果要报》报送有关领导和部门。</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Style w:val="a9"/>
          <w:rFonts w:ascii="Arial" w:hAnsi="Arial" w:cs="Arial"/>
          <w:color w:val="333333"/>
        </w:rPr>
        <w:t>第六章</w:t>
      </w:r>
      <w:r>
        <w:rPr>
          <w:rStyle w:val="a9"/>
          <w:rFonts w:ascii="Arial" w:hAnsi="Arial" w:cs="Arial"/>
          <w:color w:val="333333"/>
        </w:rPr>
        <w:t xml:space="preserve"> </w:t>
      </w:r>
      <w:r>
        <w:rPr>
          <w:rStyle w:val="a9"/>
          <w:rFonts w:ascii="Arial" w:hAnsi="Arial" w:cs="Arial"/>
          <w:color w:val="333333"/>
        </w:rPr>
        <w:t>监督与处罚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第三十二条</w:t>
      </w:r>
      <w:r>
        <w:rPr>
          <w:rFonts w:ascii="Arial" w:hAnsi="Arial" w:cs="Arial"/>
          <w:color w:val="333333"/>
        </w:rPr>
        <w:t xml:space="preserve"> </w:t>
      </w:r>
      <w:r>
        <w:rPr>
          <w:rFonts w:ascii="Arial" w:hAnsi="Arial" w:cs="Arial"/>
          <w:color w:val="333333"/>
        </w:rPr>
        <w:t>申请人、参与者伪造或者变造申请材料的，由市社科规划办给予警告；其申请项目已获得资助的，市社科规划办作出撤销项目决定。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第三十三条</w:t>
      </w:r>
      <w:r>
        <w:rPr>
          <w:rFonts w:ascii="Arial" w:hAnsi="Arial" w:cs="Arial"/>
          <w:color w:val="333333"/>
        </w:rPr>
        <w:t xml:space="preserve"> </w:t>
      </w:r>
      <w:r>
        <w:rPr>
          <w:rFonts w:ascii="Arial" w:hAnsi="Arial" w:cs="Arial"/>
          <w:color w:val="333333"/>
        </w:rPr>
        <w:t>市社科规划项目实施中，有下列情形之一的，责任单位科研管理部门应当及时提出变更项目负责人或者终止项目实施的申请，报市社科规划办批准；市社科规划办也可以直接作出终止项目实施的决定：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（一）项目负责人无力继续开展研究工作的；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（二）项目负责人在其他学术研究活动中有剽窃他人科研成果或者弄虚作假等学术不端行为的；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（三）临近资助期满未取得实质性研究进展的；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（四）最终研究成果质量低劣的或两次结项鉴定仍不合格；</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（五）严重违反资助经费使用和管理制度的；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（六）存在其他严重情况的。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第三十四条</w:t>
      </w:r>
      <w:r>
        <w:rPr>
          <w:rFonts w:ascii="Arial" w:hAnsi="Arial" w:cs="Arial"/>
          <w:color w:val="333333"/>
        </w:rPr>
        <w:t xml:space="preserve"> </w:t>
      </w:r>
      <w:r>
        <w:rPr>
          <w:rFonts w:ascii="Arial" w:hAnsi="Arial" w:cs="Arial"/>
          <w:color w:val="333333"/>
        </w:rPr>
        <w:t>市社科规划项目实施中，有下列情形之一的，市社科规划办作出撤销项目的决定：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（一）研究成果（包括最终研究成果和阶段性研究成果）有严重政治问题的；</w:t>
      </w:r>
      <w:r>
        <w:rPr>
          <w:rFonts w:ascii="Arial" w:hAnsi="Arial" w:cs="Arial"/>
          <w:color w:val="333333"/>
        </w:rPr>
        <w:t></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（二）项目研究中有剽窃他人科研成果或者弄虚作假等学术不端行为的；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（三）逾期不提交延期申请或最终研究成果的；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（四）存在其他严重问题的。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第三十五条</w:t>
      </w:r>
      <w:r>
        <w:rPr>
          <w:rFonts w:ascii="Arial" w:hAnsi="Arial" w:cs="Arial"/>
          <w:color w:val="333333"/>
        </w:rPr>
        <w:t xml:space="preserve"> </w:t>
      </w:r>
      <w:r>
        <w:rPr>
          <w:rFonts w:ascii="Arial" w:hAnsi="Arial" w:cs="Arial"/>
          <w:color w:val="333333"/>
        </w:rPr>
        <w:t>项目负责人、参与者违反本办法规定，有下列行为之一的，由市社科规划办给予警告，暂缓拨付资助经费，并责令限期改正；逾期不改正的，市社科规划办作出撤销项目决定。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（一）不按照市社科规划项目申请书的承诺开展研究的；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（二）擅自变更研究内容或者研究计划的；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（三）不依照本办法规定提交项目年度进展报告的；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（四）提交虚假的原始记录或者相关材料的；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（五）违规使用、侵占、挪用资助经费的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（六）项目负责人违纪、违法被有关部门处理的。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第三十六条</w:t>
      </w:r>
      <w:r>
        <w:rPr>
          <w:rFonts w:ascii="Arial" w:hAnsi="Arial" w:cs="Arial"/>
          <w:color w:val="333333"/>
        </w:rPr>
        <w:t xml:space="preserve"> </w:t>
      </w:r>
      <w:r>
        <w:rPr>
          <w:rFonts w:ascii="Arial" w:hAnsi="Arial" w:cs="Arial"/>
          <w:color w:val="333333"/>
        </w:rPr>
        <w:t>责任单位科研管理部门应当监督检查项目实施进展情况。市社科规划办应定期开展在研项目检查清理工作。</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第三十七条</w:t>
      </w:r>
      <w:r>
        <w:rPr>
          <w:rFonts w:ascii="Arial" w:hAnsi="Arial" w:cs="Arial"/>
          <w:color w:val="333333"/>
        </w:rPr>
        <w:t xml:space="preserve"> </w:t>
      </w:r>
      <w:r>
        <w:rPr>
          <w:rFonts w:ascii="Arial" w:hAnsi="Arial" w:cs="Arial"/>
          <w:color w:val="333333"/>
        </w:rPr>
        <w:t>项目被市社科规划办作出终止项目实施或撤销项目决定的，追回已拨付的资助经费，</w:t>
      </w:r>
      <w:r>
        <w:rPr>
          <w:rFonts w:ascii="Arial" w:hAnsi="Arial" w:cs="Arial"/>
          <w:color w:val="333333"/>
        </w:rPr>
        <w:t>5</w:t>
      </w:r>
      <w:r>
        <w:rPr>
          <w:rFonts w:ascii="Arial" w:hAnsi="Arial" w:cs="Arial"/>
          <w:color w:val="333333"/>
        </w:rPr>
        <w:t>年内不得申请或者参与申请市社科规划项目。</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第三十八条</w:t>
      </w:r>
      <w:r>
        <w:rPr>
          <w:rFonts w:ascii="Arial" w:hAnsi="Arial" w:cs="Arial"/>
          <w:color w:val="333333"/>
        </w:rPr>
        <w:t xml:space="preserve"> </w:t>
      </w:r>
      <w:r>
        <w:rPr>
          <w:rFonts w:ascii="Arial" w:hAnsi="Arial" w:cs="Arial"/>
          <w:color w:val="333333"/>
        </w:rPr>
        <w:t>市社科规划办建立项目申请人、负责人的信誉档案，并将其作为批准市社科规划项目申请的重要依据。</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第三十九条</w:t>
      </w:r>
      <w:r>
        <w:rPr>
          <w:rFonts w:ascii="Arial" w:hAnsi="Arial" w:cs="Arial"/>
          <w:color w:val="333333"/>
        </w:rPr>
        <w:t xml:space="preserve"> </w:t>
      </w:r>
      <w:r>
        <w:rPr>
          <w:rFonts w:ascii="Arial" w:hAnsi="Arial" w:cs="Arial"/>
          <w:color w:val="333333"/>
        </w:rPr>
        <w:t>责任单位有下列情形之一的，由市社科规划办给予警告，责令限期改正；情节严重的，通报批评：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（一）未对申请人或者项目负责人提交材料的真实性、有效性、规范性进行审查的；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（二）未履行提供项目研究保障职责的；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（三）纵容、包庇项目申请人、负责人弄虚作假的；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（四）擅自变更项目负责人的；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（五）不配合市社科规划办监督、检查项目实施的；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（六）截留、挪用资助经费的。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第四十条</w:t>
      </w:r>
      <w:r>
        <w:rPr>
          <w:rFonts w:ascii="Arial" w:hAnsi="Arial" w:cs="Arial"/>
          <w:color w:val="333333"/>
        </w:rPr>
        <w:t xml:space="preserve"> </w:t>
      </w:r>
      <w:r>
        <w:rPr>
          <w:rFonts w:ascii="Arial" w:hAnsi="Arial" w:cs="Arial"/>
          <w:color w:val="333333"/>
        </w:rPr>
        <w:t>评审专家有下列行为之一的，由市社科规划办给予警告，责令改正；情节严重的，通报批评，不再聘请：</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（一）未履行本办法规定的职责的；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（二）未依照本办法规定申请回避的；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（三）披露与评审有关的未公开信息的；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（四）未公正评审项目申请的；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（五）利用评审工作便利谋取不正当利益的；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（六）有剽窃他人科研成果或者弄虚作假等学术不端行为的。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第四十一条</w:t>
      </w:r>
      <w:r>
        <w:rPr>
          <w:rFonts w:ascii="Arial" w:hAnsi="Arial" w:cs="Arial"/>
          <w:color w:val="333333"/>
        </w:rPr>
        <w:t xml:space="preserve"> </w:t>
      </w:r>
      <w:r>
        <w:rPr>
          <w:rFonts w:ascii="Arial" w:hAnsi="Arial" w:cs="Arial"/>
          <w:color w:val="333333"/>
        </w:rPr>
        <w:t>评审专家应当从政治方向、学术创新、实践价值等方面提出客观公正的评审意见，市社科规划办对评审鉴定专家履行职责情况进行评估；根据评估结果，建立评审鉴定专家信誉档案。</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第四十二条</w:t>
      </w:r>
      <w:r>
        <w:rPr>
          <w:rFonts w:ascii="Arial" w:hAnsi="Arial" w:cs="Arial"/>
          <w:color w:val="333333"/>
        </w:rPr>
        <w:t xml:space="preserve"> </w:t>
      </w:r>
      <w:r>
        <w:rPr>
          <w:rFonts w:ascii="Arial" w:hAnsi="Arial" w:cs="Arial"/>
          <w:color w:val="333333"/>
        </w:rPr>
        <w:t>市社科规划项目评审中，工作人员有下列行为之一的，由市社科规划领导小组给予处分：</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（一）未依照本办法规定申请回避的；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（二）披露未公开的与评审有关的信息的；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（三）干预评审专家评审工作的；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lastRenderedPageBreak/>
        <w:t xml:space="preserve">　　（四）利用评审工作便利谋取不正当利益的。</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第四十三条</w:t>
      </w:r>
      <w:r>
        <w:rPr>
          <w:rFonts w:ascii="Arial" w:hAnsi="Arial" w:cs="Arial"/>
          <w:color w:val="333333"/>
        </w:rPr>
        <w:t xml:space="preserve"> </w:t>
      </w:r>
      <w:r>
        <w:rPr>
          <w:rFonts w:ascii="Arial" w:hAnsi="Arial" w:cs="Arial"/>
          <w:color w:val="333333"/>
        </w:rPr>
        <w:t>特别委托项目的负责人应遵守本办法的有关规定开展研究工作。市社科规划办可以依据本办法的有关规定监督与处罚。</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第四十四条</w:t>
      </w:r>
      <w:r>
        <w:rPr>
          <w:rFonts w:ascii="Arial" w:hAnsi="Arial" w:cs="Arial"/>
          <w:color w:val="333333"/>
        </w:rPr>
        <w:t xml:space="preserve"> </w:t>
      </w:r>
      <w:r>
        <w:rPr>
          <w:rFonts w:ascii="Arial" w:hAnsi="Arial" w:cs="Arial"/>
          <w:color w:val="333333"/>
        </w:rPr>
        <w:t>市社科规划涉密项目研究以及市社科规划办依照本办法规定对外公开有关信息，应当遵守《中华人民共和国保守国家秘密法》的有关保密规定。对违反有关保密规定的人员，将依据情节轻重给予相应处分；构成犯罪的，依法移送司法机关追究刑事责任。</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Style w:val="a9"/>
          <w:rFonts w:ascii="Arial" w:hAnsi="Arial" w:cs="Arial"/>
          <w:color w:val="333333"/>
        </w:rPr>
        <w:t>第七章</w:t>
      </w:r>
      <w:r>
        <w:rPr>
          <w:rStyle w:val="a9"/>
          <w:rFonts w:ascii="Arial" w:hAnsi="Arial" w:cs="Arial"/>
          <w:color w:val="333333"/>
        </w:rPr>
        <w:t xml:space="preserve"> </w:t>
      </w:r>
      <w:r>
        <w:rPr>
          <w:rStyle w:val="a9"/>
          <w:rFonts w:ascii="Arial" w:hAnsi="Arial" w:cs="Arial"/>
          <w:color w:val="333333"/>
        </w:rPr>
        <w:t>附</w:t>
      </w:r>
      <w:r>
        <w:rPr>
          <w:rStyle w:val="a9"/>
          <w:rFonts w:ascii="Arial" w:hAnsi="Arial" w:cs="Arial"/>
          <w:color w:val="333333"/>
        </w:rPr>
        <w:t xml:space="preserve"> </w:t>
      </w:r>
      <w:r>
        <w:rPr>
          <w:rStyle w:val="a9"/>
          <w:rFonts w:ascii="Arial" w:hAnsi="Arial" w:cs="Arial"/>
          <w:color w:val="333333"/>
        </w:rPr>
        <w:t>则</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第四十五条</w:t>
      </w:r>
      <w:r>
        <w:rPr>
          <w:rFonts w:ascii="Arial" w:hAnsi="Arial" w:cs="Arial"/>
          <w:color w:val="333333"/>
        </w:rPr>
        <w:t xml:space="preserve"> </w:t>
      </w:r>
      <w:r>
        <w:rPr>
          <w:rFonts w:ascii="Arial" w:hAnsi="Arial" w:cs="Arial"/>
          <w:color w:val="333333"/>
        </w:rPr>
        <w:t>本办法自发布之日起施行。市社科规划办</w:t>
      </w:r>
      <w:r>
        <w:rPr>
          <w:rFonts w:ascii="Arial" w:hAnsi="Arial" w:cs="Arial"/>
          <w:color w:val="333333"/>
        </w:rPr>
        <w:t>2014</w:t>
      </w:r>
      <w:r>
        <w:rPr>
          <w:rFonts w:ascii="Arial" w:hAnsi="Arial" w:cs="Arial"/>
          <w:color w:val="333333"/>
        </w:rPr>
        <w:t>年</w:t>
      </w:r>
      <w:r>
        <w:rPr>
          <w:rFonts w:ascii="Arial" w:hAnsi="Arial" w:cs="Arial"/>
          <w:color w:val="333333"/>
        </w:rPr>
        <w:t>9</w:t>
      </w:r>
      <w:r>
        <w:rPr>
          <w:rFonts w:ascii="Arial" w:hAnsi="Arial" w:cs="Arial"/>
          <w:color w:val="333333"/>
        </w:rPr>
        <w:t>月</w:t>
      </w:r>
      <w:r>
        <w:rPr>
          <w:rFonts w:ascii="Arial" w:hAnsi="Arial" w:cs="Arial"/>
          <w:color w:val="333333"/>
        </w:rPr>
        <w:t>10</w:t>
      </w:r>
      <w:r>
        <w:rPr>
          <w:rFonts w:ascii="Arial" w:hAnsi="Arial" w:cs="Arial"/>
          <w:color w:val="333333"/>
        </w:rPr>
        <w:t>日发布实施的《福州市社会科学研究规划课题管理办法（试行）》（榕社科规划办〔</w:t>
      </w:r>
      <w:r>
        <w:rPr>
          <w:rFonts w:ascii="Arial" w:hAnsi="Arial" w:cs="Arial"/>
          <w:color w:val="333333"/>
        </w:rPr>
        <w:t>2014</w:t>
      </w:r>
      <w:r>
        <w:rPr>
          <w:rFonts w:ascii="Arial" w:hAnsi="Arial" w:cs="Arial"/>
          <w:color w:val="333333"/>
        </w:rPr>
        <w:t>〕</w:t>
      </w:r>
      <w:r>
        <w:rPr>
          <w:rFonts w:ascii="Arial" w:hAnsi="Arial" w:cs="Arial"/>
          <w:color w:val="333333"/>
        </w:rPr>
        <w:t>3</w:t>
      </w:r>
      <w:r>
        <w:rPr>
          <w:rFonts w:ascii="Arial" w:hAnsi="Arial" w:cs="Arial"/>
          <w:color w:val="333333"/>
        </w:rPr>
        <w:t>号）同时废止。</w:t>
      </w:r>
    </w:p>
    <w:p w:rsidR="000B5050" w:rsidRDefault="000B5050" w:rsidP="000B5050">
      <w:pPr>
        <w:pStyle w:val="a5"/>
        <w:shd w:val="clear" w:color="auto" w:fill="FFFFFF"/>
        <w:spacing w:before="300" w:beforeAutospacing="0" w:after="75" w:afterAutospacing="0" w:line="450" w:lineRule="atLeast"/>
        <w:rPr>
          <w:rFonts w:ascii="Arial" w:hAnsi="Arial" w:cs="Arial"/>
          <w:color w:val="333333"/>
        </w:rPr>
      </w:pPr>
      <w:r>
        <w:rPr>
          <w:rFonts w:ascii="Arial" w:hAnsi="Arial" w:cs="Arial"/>
          <w:color w:val="333333"/>
        </w:rPr>
        <w:t xml:space="preserve">　　第四十六条</w:t>
      </w:r>
      <w:r>
        <w:rPr>
          <w:rFonts w:ascii="Arial" w:hAnsi="Arial" w:cs="Arial"/>
          <w:color w:val="333333"/>
        </w:rPr>
        <w:t xml:space="preserve"> </w:t>
      </w:r>
      <w:r>
        <w:rPr>
          <w:rFonts w:ascii="Arial" w:hAnsi="Arial" w:cs="Arial"/>
          <w:color w:val="333333"/>
        </w:rPr>
        <w:t>本办法由市社科规划领导小组负责解释。</w:t>
      </w:r>
    </w:p>
    <w:p w:rsidR="000B5050" w:rsidRPr="000B5050" w:rsidRDefault="000B5050" w:rsidP="000B5050">
      <w:pPr>
        <w:shd w:val="clear" w:color="auto" w:fill="FFFFFF"/>
        <w:adjustRightInd/>
        <w:snapToGrid/>
        <w:spacing w:after="0" w:line="450" w:lineRule="atLeast"/>
        <w:jc w:val="center"/>
        <w:rPr>
          <w:rFonts w:ascii="微软雅黑" w:hAnsi="微软雅黑" w:cs="宋体"/>
          <w:color w:val="333333"/>
          <w:sz w:val="21"/>
          <w:szCs w:val="21"/>
        </w:rPr>
      </w:pPr>
      <w:r w:rsidRPr="000B5050">
        <w:rPr>
          <w:rFonts w:ascii="微软雅黑" w:hAnsi="微软雅黑" w:cs="宋体"/>
          <w:color w:val="333333"/>
          <w:sz w:val="21"/>
          <w:szCs w:val="21"/>
        </w:rPr>
        <w:t xml:space="preserve"> </w:t>
      </w:r>
    </w:p>
    <w:p w:rsidR="000B5050" w:rsidRPr="000B5050" w:rsidRDefault="000B5050" w:rsidP="000B5050">
      <w:pPr>
        <w:rPr>
          <w:szCs w:val="32"/>
        </w:rPr>
      </w:pPr>
    </w:p>
    <w:sectPr w:rsidR="000B5050" w:rsidRPr="000B5050" w:rsidSect="00715E59">
      <w:pgSz w:w="11906" w:h="16838" w:code="9"/>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99A" w:rsidRDefault="0052299A" w:rsidP="005639E2">
      <w:pPr>
        <w:spacing w:after="0"/>
      </w:pPr>
      <w:r>
        <w:separator/>
      </w:r>
    </w:p>
  </w:endnote>
  <w:endnote w:type="continuationSeparator" w:id="0">
    <w:p w:rsidR="0052299A" w:rsidRDefault="0052299A" w:rsidP="005639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99A" w:rsidRDefault="0052299A" w:rsidP="005639E2">
      <w:pPr>
        <w:spacing w:after="0"/>
      </w:pPr>
      <w:r>
        <w:separator/>
      </w:r>
    </w:p>
  </w:footnote>
  <w:footnote w:type="continuationSeparator" w:id="0">
    <w:p w:rsidR="0052299A" w:rsidRDefault="0052299A" w:rsidP="005639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80287"/>
    <w:multiLevelType w:val="hybridMultilevel"/>
    <w:tmpl w:val="D1E6EE32"/>
    <w:lvl w:ilvl="0" w:tplc="A6522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B5050"/>
    <w:rsid w:val="001218D8"/>
    <w:rsid w:val="00323B43"/>
    <w:rsid w:val="003B0A54"/>
    <w:rsid w:val="003D37D8"/>
    <w:rsid w:val="00426133"/>
    <w:rsid w:val="004358AB"/>
    <w:rsid w:val="00517285"/>
    <w:rsid w:val="0052299A"/>
    <w:rsid w:val="005639E2"/>
    <w:rsid w:val="00665FA5"/>
    <w:rsid w:val="006A6242"/>
    <w:rsid w:val="006E4BD5"/>
    <w:rsid w:val="00715E59"/>
    <w:rsid w:val="008510FB"/>
    <w:rsid w:val="008B7726"/>
    <w:rsid w:val="00B719FE"/>
    <w:rsid w:val="00BB05F8"/>
    <w:rsid w:val="00C20B06"/>
    <w:rsid w:val="00D31D50"/>
    <w:rsid w:val="00D93570"/>
    <w:rsid w:val="00DB30E2"/>
    <w:rsid w:val="00E31C21"/>
    <w:rsid w:val="00E56BE8"/>
    <w:rsid w:val="00F34498"/>
    <w:rsid w:val="00F5287E"/>
    <w:rsid w:val="00F7362A"/>
    <w:rsid w:val="00F76995"/>
    <w:rsid w:val="00F91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6A6242"/>
    <w:pPr>
      <w:adjustRightInd/>
      <w:snapToGrid/>
      <w:spacing w:before="100" w:beforeAutospacing="1" w:after="100" w:afterAutospacing="1"/>
      <w:outlineLvl w:val="0"/>
    </w:pPr>
    <w:rPr>
      <w:rFonts w:ascii="宋体" w:eastAsia="宋体" w:hAnsi="宋体" w:cs="宋体"/>
      <w:b/>
      <w:bCs/>
      <w:kern w:val="36"/>
      <w:sz w:val="48"/>
      <w:szCs w:val="48"/>
    </w:rPr>
  </w:style>
  <w:style w:type="paragraph" w:styleId="3">
    <w:name w:val="heading 3"/>
    <w:basedOn w:val="a"/>
    <w:link w:val="3Char"/>
    <w:uiPriority w:val="9"/>
    <w:qFormat/>
    <w:rsid w:val="006A6242"/>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39E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639E2"/>
    <w:rPr>
      <w:rFonts w:ascii="Tahoma" w:hAnsi="Tahoma"/>
      <w:sz w:val="18"/>
      <w:szCs w:val="18"/>
    </w:rPr>
  </w:style>
  <w:style w:type="paragraph" w:styleId="a4">
    <w:name w:val="footer"/>
    <w:basedOn w:val="a"/>
    <w:link w:val="Char0"/>
    <w:uiPriority w:val="99"/>
    <w:semiHidden/>
    <w:unhideWhenUsed/>
    <w:rsid w:val="005639E2"/>
    <w:pPr>
      <w:tabs>
        <w:tab w:val="center" w:pos="4153"/>
        <w:tab w:val="right" w:pos="8306"/>
      </w:tabs>
    </w:pPr>
    <w:rPr>
      <w:sz w:val="18"/>
      <w:szCs w:val="18"/>
    </w:rPr>
  </w:style>
  <w:style w:type="character" w:customStyle="1" w:styleId="Char0">
    <w:name w:val="页脚 Char"/>
    <w:basedOn w:val="a0"/>
    <w:link w:val="a4"/>
    <w:uiPriority w:val="99"/>
    <w:semiHidden/>
    <w:rsid w:val="005639E2"/>
    <w:rPr>
      <w:rFonts w:ascii="Tahoma" w:hAnsi="Tahoma"/>
      <w:sz w:val="18"/>
      <w:szCs w:val="18"/>
    </w:rPr>
  </w:style>
  <w:style w:type="paragraph" w:styleId="a5">
    <w:name w:val="Normal (Web)"/>
    <w:basedOn w:val="a"/>
    <w:uiPriority w:val="99"/>
    <w:unhideWhenUsed/>
    <w:rsid w:val="005639E2"/>
    <w:pPr>
      <w:adjustRightInd/>
      <w:snapToGrid/>
      <w:spacing w:before="100" w:beforeAutospacing="1" w:after="100" w:afterAutospacing="1"/>
    </w:pPr>
    <w:rPr>
      <w:rFonts w:ascii="宋体" w:eastAsia="宋体" w:hAnsi="宋体" w:cs="宋体"/>
      <w:sz w:val="24"/>
      <w:szCs w:val="24"/>
    </w:rPr>
  </w:style>
  <w:style w:type="character" w:customStyle="1" w:styleId="changemonth">
    <w:name w:val="changemonth"/>
    <w:basedOn w:val="a0"/>
    <w:rsid w:val="005639E2"/>
  </w:style>
  <w:style w:type="paragraph" w:styleId="a6">
    <w:name w:val="Date"/>
    <w:basedOn w:val="a"/>
    <w:next w:val="a"/>
    <w:link w:val="Char1"/>
    <w:uiPriority w:val="99"/>
    <w:semiHidden/>
    <w:unhideWhenUsed/>
    <w:rsid w:val="00F91D00"/>
    <w:pPr>
      <w:ind w:leftChars="2500" w:left="100"/>
    </w:pPr>
  </w:style>
  <w:style w:type="character" w:customStyle="1" w:styleId="Char1">
    <w:name w:val="日期 Char"/>
    <w:basedOn w:val="a0"/>
    <w:link w:val="a6"/>
    <w:uiPriority w:val="99"/>
    <w:semiHidden/>
    <w:rsid w:val="00F91D00"/>
    <w:rPr>
      <w:rFonts w:ascii="Tahoma" w:hAnsi="Tahoma"/>
    </w:rPr>
  </w:style>
  <w:style w:type="paragraph" w:styleId="a7">
    <w:name w:val="List Paragraph"/>
    <w:basedOn w:val="a"/>
    <w:uiPriority w:val="34"/>
    <w:qFormat/>
    <w:rsid w:val="00F91D00"/>
    <w:pPr>
      <w:ind w:firstLineChars="200" w:firstLine="420"/>
    </w:pPr>
  </w:style>
  <w:style w:type="character" w:customStyle="1" w:styleId="1Char">
    <w:name w:val="标题 1 Char"/>
    <w:basedOn w:val="a0"/>
    <w:link w:val="1"/>
    <w:uiPriority w:val="9"/>
    <w:rsid w:val="006A6242"/>
    <w:rPr>
      <w:rFonts w:ascii="宋体" w:eastAsia="宋体" w:hAnsi="宋体" w:cs="宋体"/>
      <w:b/>
      <w:bCs/>
      <w:kern w:val="36"/>
      <w:sz w:val="48"/>
      <w:szCs w:val="48"/>
    </w:rPr>
  </w:style>
  <w:style w:type="character" w:customStyle="1" w:styleId="3Char">
    <w:name w:val="标题 3 Char"/>
    <w:basedOn w:val="a0"/>
    <w:link w:val="3"/>
    <w:uiPriority w:val="9"/>
    <w:rsid w:val="006A6242"/>
    <w:rPr>
      <w:rFonts w:ascii="宋体" w:eastAsia="宋体" w:hAnsi="宋体" w:cs="宋体"/>
      <w:b/>
      <w:bCs/>
      <w:sz w:val="27"/>
      <w:szCs w:val="27"/>
    </w:rPr>
  </w:style>
  <w:style w:type="character" w:customStyle="1" w:styleId="apple-converted-space">
    <w:name w:val="apple-converted-space"/>
    <w:basedOn w:val="a0"/>
    <w:rsid w:val="006A6242"/>
  </w:style>
  <w:style w:type="paragraph" w:styleId="a8">
    <w:name w:val="Balloon Text"/>
    <w:basedOn w:val="a"/>
    <w:link w:val="Char2"/>
    <w:uiPriority w:val="99"/>
    <w:semiHidden/>
    <w:unhideWhenUsed/>
    <w:rsid w:val="00E56BE8"/>
    <w:pPr>
      <w:spacing w:after="0"/>
    </w:pPr>
    <w:rPr>
      <w:sz w:val="18"/>
      <w:szCs w:val="18"/>
    </w:rPr>
  </w:style>
  <w:style w:type="character" w:customStyle="1" w:styleId="Char2">
    <w:name w:val="批注框文本 Char"/>
    <w:basedOn w:val="a0"/>
    <w:link w:val="a8"/>
    <w:uiPriority w:val="99"/>
    <w:semiHidden/>
    <w:rsid w:val="00E56BE8"/>
    <w:rPr>
      <w:rFonts w:ascii="Tahoma" w:hAnsi="Tahoma"/>
      <w:sz w:val="18"/>
      <w:szCs w:val="18"/>
    </w:rPr>
  </w:style>
  <w:style w:type="character" w:styleId="a9">
    <w:name w:val="Strong"/>
    <w:basedOn w:val="a0"/>
    <w:uiPriority w:val="22"/>
    <w:qFormat/>
    <w:rsid w:val="000B5050"/>
    <w:rPr>
      <w:b/>
      <w:bCs/>
    </w:rPr>
  </w:style>
  <w:style w:type="character" w:styleId="aa">
    <w:name w:val="Hyperlink"/>
    <w:basedOn w:val="a0"/>
    <w:uiPriority w:val="99"/>
    <w:semiHidden/>
    <w:unhideWhenUsed/>
    <w:rsid w:val="000B5050"/>
    <w:rPr>
      <w:color w:val="0000FF"/>
      <w:u w:val="single"/>
    </w:rPr>
  </w:style>
</w:styles>
</file>

<file path=word/webSettings.xml><?xml version="1.0" encoding="utf-8"?>
<w:webSettings xmlns:r="http://schemas.openxmlformats.org/officeDocument/2006/relationships" xmlns:w="http://schemas.openxmlformats.org/wordprocessingml/2006/main">
  <w:divs>
    <w:div w:id="123620150">
      <w:bodyDiv w:val="1"/>
      <w:marLeft w:val="0"/>
      <w:marRight w:val="0"/>
      <w:marTop w:val="0"/>
      <w:marBottom w:val="0"/>
      <w:divBdr>
        <w:top w:val="none" w:sz="0" w:space="0" w:color="auto"/>
        <w:left w:val="none" w:sz="0" w:space="0" w:color="auto"/>
        <w:bottom w:val="none" w:sz="0" w:space="0" w:color="auto"/>
        <w:right w:val="none" w:sz="0" w:space="0" w:color="auto"/>
      </w:divBdr>
    </w:div>
    <w:div w:id="403992467">
      <w:bodyDiv w:val="1"/>
      <w:marLeft w:val="0"/>
      <w:marRight w:val="0"/>
      <w:marTop w:val="0"/>
      <w:marBottom w:val="0"/>
      <w:divBdr>
        <w:top w:val="none" w:sz="0" w:space="0" w:color="auto"/>
        <w:left w:val="none" w:sz="0" w:space="0" w:color="auto"/>
        <w:bottom w:val="none" w:sz="0" w:space="0" w:color="auto"/>
        <w:right w:val="none" w:sz="0" w:space="0" w:color="auto"/>
      </w:divBdr>
    </w:div>
    <w:div w:id="602761394">
      <w:bodyDiv w:val="1"/>
      <w:marLeft w:val="0"/>
      <w:marRight w:val="0"/>
      <w:marTop w:val="0"/>
      <w:marBottom w:val="0"/>
      <w:divBdr>
        <w:top w:val="none" w:sz="0" w:space="0" w:color="auto"/>
        <w:left w:val="none" w:sz="0" w:space="0" w:color="auto"/>
        <w:bottom w:val="none" w:sz="0" w:space="0" w:color="auto"/>
        <w:right w:val="none" w:sz="0" w:space="0" w:color="auto"/>
      </w:divBdr>
    </w:div>
    <w:div w:id="668942151">
      <w:bodyDiv w:val="1"/>
      <w:marLeft w:val="0"/>
      <w:marRight w:val="0"/>
      <w:marTop w:val="0"/>
      <w:marBottom w:val="0"/>
      <w:divBdr>
        <w:top w:val="none" w:sz="0" w:space="0" w:color="auto"/>
        <w:left w:val="none" w:sz="0" w:space="0" w:color="auto"/>
        <w:bottom w:val="none" w:sz="0" w:space="0" w:color="auto"/>
        <w:right w:val="none" w:sz="0" w:space="0" w:color="auto"/>
      </w:divBdr>
    </w:div>
    <w:div w:id="995111341">
      <w:bodyDiv w:val="1"/>
      <w:marLeft w:val="0"/>
      <w:marRight w:val="0"/>
      <w:marTop w:val="0"/>
      <w:marBottom w:val="0"/>
      <w:divBdr>
        <w:top w:val="none" w:sz="0" w:space="0" w:color="auto"/>
        <w:left w:val="none" w:sz="0" w:space="0" w:color="auto"/>
        <w:bottom w:val="none" w:sz="0" w:space="0" w:color="auto"/>
        <w:right w:val="none" w:sz="0" w:space="0" w:color="auto"/>
      </w:divBdr>
      <w:divsChild>
        <w:div w:id="888762134">
          <w:marLeft w:val="0"/>
          <w:marRight w:val="0"/>
          <w:marTop w:val="0"/>
          <w:marBottom w:val="0"/>
          <w:divBdr>
            <w:top w:val="single" w:sz="6" w:space="0" w:color="666666"/>
            <w:left w:val="single" w:sz="6" w:space="8" w:color="666666"/>
            <w:bottom w:val="single" w:sz="6" w:space="0" w:color="666666"/>
            <w:right w:val="single" w:sz="6" w:space="8" w:color="666666"/>
          </w:divBdr>
          <w:divsChild>
            <w:div w:id="568199977">
              <w:marLeft w:val="0"/>
              <w:marRight w:val="0"/>
              <w:marTop w:val="0"/>
              <w:marBottom w:val="0"/>
              <w:divBdr>
                <w:top w:val="none" w:sz="0" w:space="0" w:color="auto"/>
                <w:left w:val="none" w:sz="0" w:space="0" w:color="auto"/>
                <w:bottom w:val="none" w:sz="0" w:space="0" w:color="auto"/>
                <w:right w:val="none" w:sz="0" w:space="0" w:color="auto"/>
              </w:divBdr>
              <w:divsChild>
                <w:div w:id="545872586">
                  <w:marLeft w:val="0"/>
                  <w:marRight w:val="0"/>
                  <w:marTop w:val="0"/>
                  <w:marBottom w:val="0"/>
                  <w:divBdr>
                    <w:top w:val="none" w:sz="0" w:space="0" w:color="auto"/>
                    <w:left w:val="none" w:sz="0" w:space="0" w:color="auto"/>
                    <w:bottom w:val="none" w:sz="0" w:space="0" w:color="auto"/>
                    <w:right w:val="none" w:sz="0" w:space="0" w:color="auto"/>
                  </w:divBdr>
                  <w:divsChild>
                    <w:div w:id="673412252">
                      <w:marLeft w:val="0"/>
                      <w:marRight w:val="0"/>
                      <w:marTop w:val="0"/>
                      <w:marBottom w:val="0"/>
                      <w:divBdr>
                        <w:top w:val="none" w:sz="0" w:space="0" w:color="auto"/>
                        <w:left w:val="none" w:sz="0" w:space="0" w:color="auto"/>
                        <w:bottom w:val="none" w:sz="0" w:space="0" w:color="auto"/>
                        <w:right w:val="none" w:sz="0" w:space="0" w:color="auto"/>
                      </w:divBdr>
                      <w:divsChild>
                        <w:div w:id="13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12280">
      <w:bodyDiv w:val="1"/>
      <w:marLeft w:val="0"/>
      <w:marRight w:val="0"/>
      <w:marTop w:val="0"/>
      <w:marBottom w:val="0"/>
      <w:divBdr>
        <w:top w:val="none" w:sz="0" w:space="0" w:color="auto"/>
        <w:left w:val="none" w:sz="0" w:space="0" w:color="auto"/>
        <w:bottom w:val="none" w:sz="0" w:space="0" w:color="auto"/>
        <w:right w:val="none" w:sz="0" w:space="0" w:color="auto"/>
      </w:divBdr>
    </w:div>
    <w:div w:id="1059672310">
      <w:bodyDiv w:val="1"/>
      <w:marLeft w:val="0"/>
      <w:marRight w:val="0"/>
      <w:marTop w:val="0"/>
      <w:marBottom w:val="0"/>
      <w:divBdr>
        <w:top w:val="none" w:sz="0" w:space="0" w:color="auto"/>
        <w:left w:val="none" w:sz="0" w:space="0" w:color="auto"/>
        <w:bottom w:val="none" w:sz="0" w:space="0" w:color="auto"/>
        <w:right w:val="none" w:sz="0" w:space="0" w:color="auto"/>
      </w:divBdr>
    </w:div>
    <w:div w:id="1171214534">
      <w:bodyDiv w:val="1"/>
      <w:marLeft w:val="0"/>
      <w:marRight w:val="0"/>
      <w:marTop w:val="0"/>
      <w:marBottom w:val="0"/>
      <w:divBdr>
        <w:top w:val="none" w:sz="0" w:space="0" w:color="auto"/>
        <w:left w:val="none" w:sz="0" w:space="0" w:color="auto"/>
        <w:bottom w:val="none" w:sz="0" w:space="0" w:color="auto"/>
        <w:right w:val="none" w:sz="0" w:space="0" w:color="auto"/>
      </w:divBdr>
      <w:divsChild>
        <w:div w:id="62877115">
          <w:marLeft w:val="0"/>
          <w:marRight w:val="0"/>
          <w:marTop w:val="0"/>
          <w:marBottom w:val="0"/>
          <w:divBdr>
            <w:top w:val="none" w:sz="0" w:space="0" w:color="auto"/>
            <w:left w:val="none" w:sz="0" w:space="0" w:color="auto"/>
            <w:bottom w:val="none" w:sz="0" w:space="0" w:color="auto"/>
            <w:right w:val="none" w:sz="0" w:space="0" w:color="auto"/>
          </w:divBdr>
        </w:div>
      </w:divsChild>
    </w:div>
    <w:div w:id="1231042705">
      <w:bodyDiv w:val="1"/>
      <w:marLeft w:val="0"/>
      <w:marRight w:val="0"/>
      <w:marTop w:val="0"/>
      <w:marBottom w:val="0"/>
      <w:divBdr>
        <w:top w:val="none" w:sz="0" w:space="0" w:color="auto"/>
        <w:left w:val="none" w:sz="0" w:space="0" w:color="auto"/>
        <w:bottom w:val="none" w:sz="0" w:space="0" w:color="auto"/>
        <w:right w:val="none" w:sz="0" w:space="0" w:color="auto"/>
      </w:divBdr>
    </w:div>
    <w:div w:id="1351491653">
      <w:bodyDiv w:val="1"/>
      <w:marLeft w:val="0"/>
      <w:marRight w:val="0"/>
      <w:marTop w:val="0"/>
      <w:marBottom w:val="0"/>
      <w:divBdr>
        <w:top w:val="none" w:sz="0" w:space="0" w:color="auto"/>
        <w:left w:val="none" w:sz="0" w:space="0" w:color="auto"/>
        <w:bottom w:val="none" w:sz="0" w:space="0" w:color="auto"/>
        <w:right w:val="none" w:sz="0" w:space="0" w:color="auto"/>
      </w:divBdr>
    </w:div>
    <w:div w:id="1426265223">
      <w:bodyDiv w:val="1"/>
      <w:marLeft w:val="0"/>
      <w:marRight w:val="0"/>
      <w:marTop w:val="0"/>
      <w:marBottom w:val="0"/>
      <w:divBdr>
        <w:top w:val="none" w:sz="0" w:space="0" w:color="auto"/>
        <w:left w:val="none" w:sz="0" w:space="0" w:color="auto"/>
        <w:bottom w:val="none" w:sz="0" w:space="0" w:color="auto"/>
        <w:right w:val="none" w:sz="0" w:space="0" w:color="auto"/>
      </w:divBdr>
    </w:div>
    <w:div w:id="1747022949">
      <w:bodyDiv w:val="1"/>
      <w:marLeft w:val="0"/>
      <w:marRight w:val="0"/>
      <w:marTop w:val="0"/>
      <w:marBottom w:val="0"/>
      <w:divBdr>
        <w:top w:val="none" w:sz="0" w:space="0" w:color="auto"/>
        <w:left w:val="none" w:sz="0" w:space="0" w:color="auto"/>
        <w:bottom w:val="none" w:sz="0" w:space="0" w:color="auto"/>
        <w:right w:val="none" w:sz="0" w:space="0" w:color="auto"/>
      </w:divBdr>
    </w:div>
    <w:div w:id="1888683343">
      <w:bodyDiv w:val="1"/>
      <w:marLeft w:val="0"/>
      <w:marRight w:val="0"/>
      <w:marTop w:val="0"/>
      <w:marBottom w:val="0"/>
      <w:divBdr>
        <w:top w:val="none" w:sz="0" w:space="0" w:color="auto"/>
        <w:left w:val="none" w:sz="0" w:space="0" w:color="auto"/>
        <w:bottom w:val="none" w:sz="0" w:space="0" w:color="auto"/>
        <w:right w:val="none" w:sz="0" w:space="0" w:color="auto"/>
      </w:divBdr>
    </w:div>
    <w:div w:id="1969891824">
      <w:bodyDiv w:val="1"/>
      <w:marLeft w:val="0"/>
      <w:marRight w:val="0"/>
      <w:marTop w:val="0"/>
      <w:marBottom w:val="0"/>
      <w:divBdr>
        <w:top w:val="none" w:sz="0" w:space="0" w:color="auto"/>
        <w:left w:val="none" w:sz="0" w:space="0" w:color="auto"/>
        <w:bottom w:val="none" w:sz="0" w:space="0" w:color="auto"/>
        <w:right w:val="none" w:sz="0" w:space="0" w:color="auto"/>
      </w:divBdr>
      <w:divsChild>
        <w:div w:id="1240797452">
          <w:marLeft w:val="0"/>
          <w:marRight w:val="0"/>
          <w:marTop w:val="0"/>
          <w:marBottom w:val="0"/>
          <w:divBdr>
            <w:top w:val="none" w:sz="0" w:space="0" w:color="auto"/>
            <w:left w:val="none" w:sz="0" w:space="0" w:color="auto"/>
            <w:bottom w:val="none" w:sz="0" w:space="0" w:color="auto"/>
            <w:right w:val="none" w:sz="0" w:space="0" w:color="auto"/>
          </w:divBdr>
          <w:divsChild>
            <w:div w:id="13947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8994">
      <w:bodyDiv w:val="1"/>
      <w:marLeft w:val="0"/>
      <w:marRight w:val="0"/>
      <w:marTop w:val="0"/>
      <w:marBottom w:val="0"/>
      <w:divBdr>
        <w:top w:val="none" w:sz="0" w:space="0" w:color="auto"/>
        <w:left w:val="none" w:sz="0" w:space="0" w:color="auto"/>
        <w:bottom w:val="none" w:sz="0" w:space="0" w:color="auto"/>
        <w:right w:val="none" w:sz="0" w:space="0" w:color="auto"/>
      </w:divBdr>
      <w:divsChild>
        <w:div w:id="74954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2016-09-05T02:57:00Z</cp:lastPrinted>
  <dcterms:created xsi:type="dcterms:W3CDTF">2016-12-06T07:05:00Z</dcterms:created>
  <dcterms:modified xsi:type="dcterms:W3CDTF">2016-12-06T07:10:00Z</dcterms:modified>
</cp:coreProperties>
</file>