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187" w:lineRule="auto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黑体"/>
          <w:spacing w:val="-16"/>
          <w:sz w:val="32"/>
          <w:szCs w:val="32"/>
        </w:rPr>
        <w:t>附件</w:t>
      </w:r>
    </w:p>
    <w:p>
      <w:pPr>
        <w:spacing w:before="302" w:line="230" w:lineRule="auto"/>
        <w:ind w:left="3111" w:right="878" w:hanging="2263"/>
        <w:rPr>
          <w:rFonts w:ascii="Malgun Gothic" w:hAnsi="Malgun Gothic" w:eastAsia="Malgun Gothic" w:cs="Malgun Gothic"/>
          <w:sz w:val="36"/>
          <w:szCs w:val="36"/>
        </w:rPr>
      </w:pPr>
      <w:r>
        <w:rPr>
          <w:rFonts w:ascii="Malgun Gothic" w:hAnsi="Malgun Gothic" w:eastAsia="Malgun Gothic" w:cs="Malgun Gothic"/>
          <w:spacing w:val="-13"/>
          <w:sz w:val="36"/>
          <w:szCs w:val="36"/>
        </w:rPr>
        <w:t>第五</w:t>
      </w:r>
      <w:r>
        <w:rPr>
          <w:rFonts w:ascii="Microsoft JhengHei" w:hAnsi="Microsoft JhengHei" w:eastAsia="Microsoft JhengHei" w:cs="Microsoft JhengHei"/>
          <w:spacing w:val="-13"/>
          <w:sz w:val="36"/>
          <w:szCs w:val="36"/>
        </w:rPr>
        <w:t>届数</w:t>
      </w:r>
      <w:r>
        <w:rPr>
          <w:rFonts w:ascii="Malgun Gothic" w:hAnsi="Malgun Gothic" w:eastAsia="Malgun Gothic" w:cs="Malgun Gothic"/>
          <w:spacing w:val="-13"/>
          <w:sz w:val="36"/>
          <w:szCs w:val="36"/>
        </w:rPr>
        <w:t>字中</w:t>
      </w:r>
      <w:r>
        <w:rPr>
          <w:rFonts w:ascii="Microsoft JhengHei" w:hAnsi="Microsoft JhengHei" w:eastAsia="Microsoft JhengHei" w:cs="Microsoft JhengHei"/>
          <w:spacing w:val="-13"/>
          <w:sz w:val="36"/>
          <w:szCs w:val="36"/>
        </w:rPr>
        <w:t>国</w:t>
      </w:r>
      <w:r>
        <w:rPr>
          <w:rFonts w:ascii="Malgun Gothic" w:hAnsi="Malgun Gothic" w:eastAsia="Malgun Gothic" w:cs="Malgun Gothic"/>
          <w:spacing w:val="-13"/>
          <w:sz w:val="36"/>
          <w:szCs w:val="36"/>
        </w:rPr>
        <w:t>建</w:t>
      </w:r>
      <w:r>
        <w:rPr>
          <w:rFonts w:ascii="Microsoft JhengHei" w:hAnsi="Microsoft JhengHei" w:eastAsia="Microsoft JhengHei" w:cs="Microsoft JhengHei"/>
          <w:spacing w:val="-13"/>
          <w:sz w:val="36"/>
          <w:szCs w:val="36"/>
        </w:rPr>
        <w:t>设</w:t>
      </w:r>
      <w:r>
        <w:rPr>
          <w:rFonts w:ascii="Malgun Gothic" w:hAnsi="Malgun Gothic" w:eastAsia="Malgun Gothic" w:cs="Malgun Gothic"/>
          <w:spacing w:val="-13"/>
          <w:sz w:val="36"/>
          <w:szCs w:val="36"/>
        </w:rPr>
        <w:t>峰</w:t>
      </w:r>
      <w:r>
        <w:rPr>
          <w:rFonts w:ascii="Microsoft JhengHei" w:hAnsi="Microsoft JhengHei" w:eastAsia="Microsoft JhengHei" w:cs="Microsoft JhengHei"/>
          <w:spacing w:val="-13"/>
          <w:sz w:val="36"/>
          <w:szCs w:val="36"/>
        </w:rPr>
        <w:t>会数</w:t>
      </w:r>
      <w:r>
        <w:rPr>
          <w:rFonts w:ascii="Malgun Gothic" w:hAnsi="Malgun Gothic" w:eastAsia="Malgun Gothic" w:cs="Malgun Gothic"/>
          <w:spacing w:val="-13"/>
          <w:sz w:val="36"/>
          <w:szCs w:val="36"/>
        </w:rPr>
        <w:t>字福建建</w:t>
      </w:r>
      <w:r>
        <w:rPr>
          <w:rFonts w:ascii="Microsoft JhengHei" w:hAnsi="Microsoft JhengHei" w:eastAsia="Microsoft JhengHei" w:cs="Microsoft JhengHei"/>
          <w:spacing w:val="-13"/>
          <w:sz w:val="36"/>
          <w:szCs w:val="36"/>
        </w:rPr>
        <w:t>设</w:t>
      </w:r>
      <w:r>
        <w:rPr>
          <w:rFonts w:ascii="Malgun Gothic" w:hAnsi="Malgun Gothic" w:eastAsia="Malgun Gothic" w:cs="Malgun Gothic"/>
          <w:spacing w:val="-13"/>
          <w:sz w:val="36"/>
          <w:szCs w:val="36"/>
        </w:rPr>
        <w:t>成果展</w:t>
      </w:r>
      <w:r>
        <w:rPr>
          <w:rFonts w:ascii="Malgun Gothic" w:hAnsi="Malgun Gothic" w:eastAsia="Malgun Gothic" w:cs="Malgun Gothic"/>
          <w:spacing w:val="18"/>
          <w:sz w:val="36"/>
          <w:szCs w:val="36"/>
        </w:rPr>
        <w:t xml:space="preserve"> </w:t>
      </w:r>
      <w:r>
        <w:rPr>
          <w:rFonts w:ascii="Microsoft JhengHei" w:hAnsi="Microsoft JhengHei" w:eastAsia="Microsoft JhengHei" w:cs="Microsoft JhengHei"/>
          <w:spacing w:val="-11"/>
          <w:sz w:val="36"/>
          <w:szCs w:val="36"/>
        </w:rPr>
        <w:t>参</w:t>
      </w:r>
      <w:r>
        <w:rPr>
          <w:rFonts w:ascii="Malgun Gothic" w:hAnsi="Malgun Gothic" w:eastAsia="Malgun Gothic" w:cs="Malgun Gothic"/>
          <w:spacing w:val="-11"/>
          <w:sz w:val="36"/>
          <w:szCs w:val="36"/>
        </w:rPr>
        <w:t>展</w:t>
      </w:r>
      <w:r>
        <w:rPr>
          <w:rFonts w:ascii="Microsoft JhengHei" w:hAnsi="Microsoft JhengHei" w:eastAsia="Microsoft JhengHei" w:cs="Microsoft JhengHei"/>
          <w:spacing w:val="-11"/>
          <w:sz w:val="36"/>
          <w:szCs w:val="36"/>
        </w:rPr>
        <w:t>项</w:t>
      </w:r>
      <w:r>
        <w:rPr>
          <w:rFonts w:ascii="Malgun Gothic" w:hAnsi="Malgun Gothic" w:eastAsia="Malgun Gothic" w:cs="Malgun Gothic"/>
          <w:spacing w:val="-11"/>
          <w:sz w:val="36"/>
          <w:szCs w:val="36"/>
        </w:rPr>
        <w:t>目申</w:t>
      </w:r>
      <w:r>
        <w:rPr>
          <w:rFonts w:ascii="Microsoft JhengHei" w:hAnsi="Microsoft JhengHei" w:eastAsia="Microsoft JhengHei" w:cs="Microsoft JhengHei"/>
          <w:spacing w:val="-11"/>
          <w:sz w:val="36"/>
          <w:szCs w:val="36"/>
        </w:rPr>
        <w:t>请</w:t>
      </w:r>
      <w:r>
        <w:rPr>
          <w:rFonts w:ascii="Malgun Gothic" w:hAnsi="Malgun Gothic" w:eastAsia="Malgun Gothic" w:cs="Malgun Gothic"/>
          <w:spacing w:val="-11"/>
          <w:sz w:val="36"/>
          <w:szCs w:val="36"/>
        </w:rPr>
        <w:t>表</w:t>
      </w:r>
    </w:p>
    <w:p>
      <w:pPr>
        <w:spacing w:before="390" w:line="184" w:lineRule="auto"/>
        <w:ind w:firstLine="15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1"/>
          <w:w w:val="97"/>
          <w:sz w:val="24"/>
          <w:szCs w:val="24"/>
          <w14:textOutline w14:w="4388" w14:cap="flat" w14:cmpd="sng">
            <w14:solidFill>
              <w14:srgbClr w14:val="000000"/>
            </w14:solidFill>
            <w14:prstDash w14:val="solid"/>
            <w14:miter w14:val="10"/>
          </w14:textOutline>
        </w:rPr>
        <w:t>展览地点：</w:t>
      </w:r>
      <w:r>
        <w:rPr>
          <w:rFonts w:ascii="仿宋" w:hAnsi="仿宋" w:eastAsia="仿宋" w:cs="仿宋"/>
          <w:spacing w:val="45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1"/>
          <w:w w:val="97"/>
          <w:sz w:val="24"/>
          <w:szCs w:val="24"/>
          <w14:textOutline w14:w="4388" w14:cap="flat" w14:cmpd="sng">
            <w14:solidFill>
              <w14:srgbClr w14:val="000000"/>
            </w14:solidFill>
            <w14:prstDash w14:val="solid"/>
            <w14:miter w14:val="10"/>
          </w14:textOutline>
        </w:rPr>
        <w:t>福州海峡国际会展中心</w:t>
      </w:r>
      <w:r>
        <w:rPr>
          <w:rFonts w:ascii="仿宋" w:hAnsi="仿宋" w:eastAsia="仿宋" w:cs="仿宋"/>
          <w:spacing w:val="7"/>
          <w:sz w:val="24"/>
          <w:szCs w:val="24"/>
        </w:rPr>
        <w:t xml:space="preserve">                </w:t>
      </w:r>
      <w:r>
        <w:rPr>
          <w:rFonts w:ascii="仿宋" w:hAnsi="仿宋" w:eastAsia="仿宋" w:cs="仿宋"/>
          <w:spacing w:val="-11"/>
          <w:w w:val="97"/>
          <w:sz w:val="24"/>
          <w:szCs w:val="24"/>
          <w14:textOutline w14:w="4388" w14:cap="flat" w14:cmpd="sng">
            <w14:solidFill>
              <w14:srgbClr w14:val="000000"/>
            </w14:solidFill>
            <w14:prstDash w14:val="solid"/>
            <w14:miter w14:val="10"/>
          </w14:textOutline>
        </w:rPr>
        <w:t>展览日期（拟</w:t>
      </w:r>
      <w:r>
        <w:rPr>
          <w:rFonts w:ascii="仿宋" w:hAnsi="仿宋" w:eastAsia="仿宋" w:cs="仿宋"/>
          <w:spacing w:val="-92"/>
          <w:w w:val="85"/>
          <w:sz w:val="24"/>
          <w:szCs w:val="24"/>
          <w14:textOutline w14:w="4388" w14:cap="flat" w14:cmpd="sng">
            <w14:solidFill>
              <w14:srgbClr w14:val="000000"/>
            </w14:solidFill>
            <w14:prstDash w14:val="solid"/>
            <w14:miter w14:val="10"/>
          </w14:textOutline>
        </w:rPr>
        <w:t>）：</w:t>
      </w:r>
      <w:r>
        <w:rPr>
          <w:rFonts w:ascii="仿宋" w:hAnsi="仿宋" w:eastAsia="仿宋" w:cs="仿宋"/>
          <w:spacing w:val="2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1"/>
          <w:w w:val="97"/>
          <w:sz w:val="24"/>
          <w:szCs w:val="24"/>
          <w14:textOutline w14:w="4388" w14:cap="flat" w14:cmpd="sng">
            <w14:solidFill>
              <w14:srgbClr w14:val="000000"/>
            </w14:solidFill>
            <w14:prstDash w14:val="solid"/>
            <w14:miter w14:val="10"/>
          </w14:textOutline>
        </w:rPr>
        <w:t>2022</w:t>
      </w:r>
      <w:r>
        <w:rPr>
          <w:rFonts w:ascii="仿宋" w:hAnsi="仿宋" w:eastAsia="仿宋" w:cs="仿宋"/>
          <w:spacing w:val="-4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1"/>
          <w:w w:val="97"/>
          <w:sz w:val="24"/>
          <w:szCs w:val="24"/>
          <w14:textOutline w14:w="4388" w14:cap="flat" w14:cmpd="sng">
            <w14:solidFill>
              <w14:srgbClr w14:val="000000"/>
            </w14:solidFill>
            <w14:prstDash w14:val="solid"/>
            <w14:miter w14:val="10"/>
          </w14:textOutline>
        </w:rPr>
        <w:t>年</w:t>
      </w:r>
      <w:r>
        <w:rPr>
          <w:rFonts w:ascii="仿宋" w:hAnsi="仿宋" w:eastAsia="仿宋" w:cs="仿宋"/>
          <w:spacing w:val="-6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1"/>
          <w:w w:val="97"/>
          <w:sz w:val="24"/>
          <w:szCs w:val="24"/>
          <w14:textOutline w14:w="4388" w14:cap="flat" w14:cmpd="sng">
            <w14:solidFill>
              <w14:srgbClr w14:val="000000"/>
            </w14:solidFill>
            <w14:prstDash w14:val="solid"/>
            <w14:miter w14:val="10"/>
          </w14:textOutline>
        </w:rPr>
        <w:t>4</w:t>
      </w:r>
      <w:r>
        <w:rPr>
          <w:rFonts w:ascii="仿宋" w:hAnsi="仿宋" w:eastAsia="仿宋" w:cs="仿宋"/>
          <w:spacing w:val="-38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1"/>
          <w:w w:val="97"/>
          <w:sz w:val="24"/>
          <w:szCs w:val="24"/>
          <w14:textOutline w14:w="4388" w14:cap="flat" w14:cmpd="sng">
            <w14:solidFill>
              <w14:srgbClr w14:val="000000"/>
            </w14:solidFill>
            <w14:prstDash w14:val="solid"/>
            <w14:miter w14:val="10"/>
          </w14:textOutline>
        </w:rPr>
        <w:t>月</w:t>
      </w:r>
    </w:p>
    <w:p>
      <w:pPr>
        <w:spacing w:line="171" w:lineRule="exact"/>
      </w:pPr>
    </w:p>
    <w:tbl>
      <w:tblPr>
        <w:tblStyle w:val="4"/>
        <w:tblW w:w="8533" w:type="dxa"/>
        <w:tblInd w:w="14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2"/>
        <w:gridCol w:w="2646"/>
        <w:gridCol w:w="1604"/>
        <w:gridCol w:w="991"/>
        <w:gridCol w:w="162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8533" w:type="dxa"/>
            <w:gridSpan w:val="5"/>
            <w:shd w:val="clear" w:color="auto" w:fill="FFFFFF"/>
            <w:vAlign w:val="top"/>
          </w:tcPr>
          <w:p>
            <w:pPr>
              <w:spacing w:before="175" w:line="184" w:lineRule="auto"/>
              <w:ind w:firstLine="38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单位信息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672" w:type="dxa"/>
            <w:shd w:val="clear" w:color="auto" w:fill="FFFFFF"/>
            <w:vAlign w:val="top"/>
          </w:tcPr>
          <w:p>
            <w:pPr>
              <w:spacing w:before="191" w:line="184" w:lineRule="auto"/>
              <w:ind w:firstLine="4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8"/>
                <w:sz w:val="24"/>
                <w:szCs w:val="24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中文名称</w:t>
            </w:r>
          </w:p>
        </w:tc>
        <w:tc>
          <w:tcPr>
            <w:tcW w:w="6861" w:type="dxa"/>
            <w:gridSpan w:val="4"/>
            <w:shd w:val="clear" w:color="auto" w:fill="FFFFFF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672" w:type="dxa"/>
            <w:shd w:val="clear" w:color="auto" w:fill="FFFFFF"/>
            <w:vAlign w:val="top"/>
          </w:tcPr>
          <w:p>
            <w:pPr>
              <w:spacing w:before="193" w:line="184" w:lineRule="auto"/>
              <w:ind w:firstLine="39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英文名称</w:t>
            </w:r>
          </w:p>
        </w:tc>
        <w:tc>
          <w:tcPr>
            <w:tcW w:w="6861" w:type="dxa"/>
            <w:gridSpan w:val="4"/>
            <w:shd w:val="clear" w:color="auto" w:fill="FFFFFF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672" w:type="dxa"/>
            <w:shd w:val="clear" w:color="auto" w:fill="FFFFFF"/>
            <w:vAlign w:val="top"/>
          </w:tcPr>
          <w:p>
            <w:pPr>
              <w:spacing w:before="170" w:line="184" w:lineRule="auto"/>
              <w:ind w:firstLine="40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地</w:t>
            </w:r>
            <w:r>
              <w:rPr>
                <w:rFonts w:ascii="仿宋" w:hAnsi="仿宋" w:eastAsia="仿宋" w:cs="仿宋"/>
                <w:spacing w:val="28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址</w:t>
            </w:r>
          </w:p>
        </w:tc>
        <w:tc>
          <w:tcPr>
            <w:tcW w:w="4250" w:type="dxa"/>
            <w:gridSpan w:val="2"/>
            <w:shd w:val="clear" w:color="auto" w:fill="FFFFFF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991" w:type="dxa"/>
            <w:shd w:val="clear" w:color="auto" w:fill="FFFFFF"/>
            <w:vAlign w:val="top"/>
          </w:tcPr>
          <w:p>
            <w:pPr>
              <w:spacing w:before="170" w:line="184" w:lineRule="auto"/>
              <w:ind w:firstLine="1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邮</w:t>
            </w:r>
            <w:r>
              <w:rPr>
                <w:rFonts w:ascii="仿宋" w:hAnsi="仿宋" w:eastAsia="仿宋" w:cs="仿宋"/>
                <w:spacing w:val="10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编</w:t>
            </w:r>
          </w:p>
        </w:tc>
        <w:tc>
          <w:tcPr>
            <w:tcW w:w="1620" w:type="dxa"/>
            <w:shd w:val="clear" w:color="auto" w:fill="FFFFFF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672" w:type="dxa"/>
            <w:shd w:val="clear" w:color="auto" w:fill="FFFFFF"/>
            <w:vAlign w:val="top"/>
          </w:tcPr>
          <w:p>
            <w:pPr>
              <w:spacing w:before="169" w:line="184" w:lineRule="auto"/>
              <w:ind w:firstLine="39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联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系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人</w:t>
            </w:r>
          </w:p>
        </w:tc>
        <w:tc>
          <w:tcPr>
            <w:tcW w:w="4250" w:type="dxa"/>
            <w:gridSpan w:val="2"/>
            <w:shd w:val="clear" w:color="auto" w:fill="FFFFFF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991" w:type="dxa"/>
            <w:shd w:val="clear" w:color="auto" w:fill="FFFFFF"/>
            <w:vAlign w:val="top"/>
          </w:tcPr>
          <w:p>
            <w:pPr>
              <w:spacing w:before="169" w:line="184" w:lineRule="auto"/>
              <w:ind w:firstLine="17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职</w:t>
            </w:r>
            <w:r>
              <w:rPr>
                <w:rFonts w:ascii="仿宋" w:hAnsi="仿宋" w:eastAsia="仿宋" w:cs="仿宋"/>
                <w:spacing w:val="10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务</w:t>
            </w:r>
          </w:p>
        </w:tc>
        <w:tc>
          <w:tcPr>
            <w:tcW w:w="1620" w:type="dxa"/>
            <w:shd w:val="clear" w:color="auto" w:fill="FFFFFF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672" w:type="dxa"/>
            <w:shd w:val="clear" w:color="auto" w:fill="FFFFFF"/>
            <w:vAlign w:val="top"/>
          </w:tcPr>
          <w:p>
            <w:pPr>
              <w:spacing w:before="171" w:line="184" w:lineRule="auto"/>
              <w:ind w:firstLine="39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联系手机</w:t>
            </w:r>
          </w:p>
        </w:tc>
        <w:tc>
          <w:tcPr>
            <w:tcW w:w="4250" w:type="dxa"/>
            <w:gridSpan w:val="2"/>
            <w:shd w:val="clear" w:color="auto" w:fill="FFFFFF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991" w:type="dxa"/>
            <w:shd w:val="clear" w:color="auto" w:fill="FFFFFF"/>
            <w:vAlign w:val="top"/>
          </w:tcPr>
          <w:p>
            <w:pPr>
              <w:spacing w:before="171" w:line="184" w:lineRule="auto"/>
              <w:ind w:firstLine="1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邮</w:t>
            </w:r>
            <w:r>
              <w:rPr>
                <w:rFonts w:ascii="仿宋" w:hAnsi="仿宋" w:eastAsia="仿宋" w:cs="仿宋"/>
                <w:spacing w:val="10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箱</w:t>
            </w:r>
          </w:p>
        </w:tc>
        <w:tc>
          <w:tcPr>
            <w:tcW w:w="1620" w:type="dxa"/>
            <w:shd w:val="clear" w:color="auto" w:fill="FFFFFF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672" w:type="dxa"/>
            <w:shd w:val="clear" w:color="auto" w:fill="FFFFFF"/>
            <w:vAlign w:val="top"/>
          </w:tcPr>
          <w:p>
            <w:pPr>
              <w:spacing w:before="280" w:line="184" w:lineRule="auto"/>
              <w:ind w:firstLine="39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单位性质</w:t>
            </w:r>
          </w:p>
        </w:tc>
        <w:tc>
          <w:tcPr>
            <w:tcW w:w="2646" w:type="dxa"/>
            <w:tcBorders>
              <w:right w:val="nil"/>
            </w:tcBorders>
            <w:vAlign w:val="top"/>
          </w:tcPr>
          <w:p>
            <w:pPr>
              <w:spacing w:before="106" w:line="189" w:lineRule="auto"/>
              <w:ind w:firstLine="1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Wingdings 2" w:hAnsi="Wingdings 2" w:eastAsia="Wingdings 2" w:cs="Wingdings 2"/>
                <w:spacing w:val="-11"/>
                <w:w w:val="97"/>
                <w:sz w:val="32"/>
                <w:szCs w:val="32"/>
              </w:rPr>
              <w:t>£</w:t>
            </w:r>
            <w:r>
              <w:rPr>
                <w:rFonts w:ascii="仿宋" w:hAnsi="仿宋" w:eastAsia="仿宋" w:cs="仿宋"/>
                <w:spacing w:val="-11"/>
                <w:w w:val="97"/>
                <w:sz w:val="24"/>
                <w:szCs w:val="24"/>
              </w:rPr>
              <w:t>党政机关</w:t>
            </w:r>
            <w:r>
              <w:rPr>
                <w:rFonts w:ascii="宋体" w:hAnsi="宋体" w:eastAsia="宋体" w:cs="宋体"/>
                <w:spacing w:val="-11"/>
                <w:w w:val="97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spacing w:val="-11"/>
                <w:w w:val="97"/>
                <w:sz w:val="24"/>
                <w:szCs w:val="24"/>
              </w:rPr>
              <w:t>事业单位</w:t>
            </w:r>
          </w:p>
          <w:p>
            <w:pPr>
              <w:spacing w:before="132" w:line="189" w:lineRule="auto"/>
              <w:ind w:firstLine="1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Wingdings 2" w:hAnsi="Wingdings 2" w:eastAsia="Wingdings 2" w:cs="Wingdings 2"/>
                <w:spacing w:val="-11"/>
                <w:w w:val="97"/>
                <w:sz w:val="32"/>
                <w:szCs w:val="32"/>
              </w:rPr>
              <w:t>£</w:t>
            </w:r>
            <w:r>
              <w:rPr>
                <w:rFonts w:ascii="仿宋" w:hAnsi="仿宋" w:eastAsia="仿宋" w:cs="仿宋"/>
                <w:spacing w:val="-11"/>
                <w:w w:val="97"/>
                <w:sz w:val="24"/>
                <w:szCs w:val="24"/>
              </w:rPr>
              <w:t>高校</w:t>
            </w:r>
            <w:r>
              <w:rPr>
                <w:rFonts w:ascii="宋体" w:hAnsi="宋体" w:eastAsia="宋体" w:cs="宋体"/>
                <w:spacing w:val="-11"/>
                <w:w w:val="97"/>
                <w:sz w:val="24"/>
                <w:szCs w:val="24"/>
              </w:rPr>
              <w:t>\</w:t>
            </w:r>
            <w:r>
              <w:rPr>
                <w:rFonts w:ascii="仿宋" w:hAnsi="仿宋" w:eastAsia="仿宋" w:cs="仿宋"/>
                <w:spacing w:val="-11"/>
                <w:w w:val="97"/>
                <w:sz w:val="24"/>
                <w:szCs w:val="24"/>
              </w:rPr>
              <w:t>科研院所</w:t>
            </w:r>
          </w:p>
        </w:tc>
        <w:tc>
          <w:tcPr>
            <w:tcW w:w="4215" w:type="dxa"/>
            <w:gridSpan w:val="3"/>
            <w:tcBorders>
              <w:left w:val="nil"/>
            </w:tcBorders>
            <w:vAlign w:val="top"/>
          </w:tcPr>
          <w:p>
            <w:pPr>
              <w:spacing w:before="36" w:line="205" w:lineRule="auto"/>
              <w:ind w:firstLine="4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Wingdings 2" w:hAnsi="Wingdings 2" w:eastAsia="Wingdings 2" w:cs="Wingdings 2"/>
                <w:spacing w:val="-15"/>
                <w:w w:val="97"/>
                <w:sz w:val="32"/>
                <w:szCs w:val="32"/>
              </w:rPr>
              <w:t>£</w:t>
            </w:r>
            <w:r>
              <w:rPr>
                <w:rFonts w:ascii="仿宋" w:hAnsi="仿宋" w:eastAsia="仿宋" w:cs="仿宋"/>
                <w:spacing w:val="-15"/>
                <w:w w:val="97"/>
                <w:sz w:val="24"/>
                <w:szCs w:val="24"/>
              </w:rPr>
              <w:t>央企</w:t>
            </w:r>
            <w:r>
              <w:rPr>
                <w:rFonts w:ascii="宋体" w:hAnsi="宋体" w:eastAsia="宋体" w:cs="宋体"/>
                <w:spacing w:val="-15"/>
                <w:w w:val="97"/>
                <w:sz w:val="32"/>
                <w:szCs w:val="32"/>
              </w:rPr>
              <w:t>/</w:t>
            </w:r>
            <w:r>
              <w:rPr>
                <w:rFonts w:ascii="仿宋" w:hAnsi="仿宋" w:eastAsia="仿宋" w:cs="仿宋"/>
                <w:spacing w:val="-15"/>
                <w:w w:val="97"/>
                <w:sz w:val="24"/>
                <w:szCs w:val="24"/>
              </w:rPr>
              <w:t>国企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 xml:space="preserve">      </w:t>
            </w:r>
            <w:r>
              <w:rPr>
                <w:rFonts w:ascii="Wingdings 2" w:hAnsi="Wingdings 2" w:eastAsia="Wingdings 2" w:cs="Wingdings 2"/>
                <w:spacing w:val="-15"/>
                <w:w w:val="97"/>
                <w:sz w:val="32"/>
                <w:szCs w:val="32"/>
              </w:rPr>
              <w:t>£</w:t>
            </w:r>
            <w:r>
              <w:rPr>
                <w:rFonts w:ascii="仿宋" w:hAnsi="仿宋" w:eastAsia="仿宋" w:cs="仿宋"/>
                <w:spacing w:val="-15"/>
                <w:w w:val="97"/>
                <w:sz w:val="24"/>
                <w:szCs w:val="24"/>
              </w:rPr>
              <w:t>民企</w:t>
            </w:r>
          </w:p>
          <w:p>
            <w:pPr>
              <w:spacing w:before="115" w:line="180" w:lineRule="auto"/>
              <w:ind w:firstLine="39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Wingdings 2" w:hAnsi="Wingdings 2" w:eastAsia="Wingdings 2" w:cs="Wingdings 2"/>
                <w:spacing w:val="-12"/>
                <w:sz w:val="32"/>
                <w:szCs w:val="32"/>
              </w:rPr>
              <w:t>£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社会团体及其他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672" w:type="dxa"/>
            <w:shd w:val="clear" w:color="auto" w:fill="FFFFFF"/>
            <w:vAlign w:val="top"/>
          </w:tcPr>
          <w:p>
            <w:pPr>
              <w:spacing w:before="282" w:line="184" w:lineRule="auto"/>
              <w:ind w:firstLine="39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单位简介</w:t>
            </w:r>
          </w:p>
        </w:tc>
        <w:tc>
          <w:tcPr>
            <w:tcW w:w="6861" w:type="dxa"/>
            <w:gridSpan w:val="4"/>
            <w:shd w:val="clear" w:color="auto" w:fill="FFFFFF"/>
            <w:vAlign w:val="top"/>
          </w:tcPr>
          <w:p>
            <w:pPr>
              <w:spacing w:before="116" w:line="184" w:lineRule="auto"/>
              <w:ind w:firstLine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（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200</w:t>
            </w:r>
            <w:r>
              <w:rPr>
                <w:rFonts w:ascii="宋体" w:hAnsi="宋体" w:eastAsia="宋体" w:cs="宋体"/>
                <w:spacing w:val="-3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字以内）</w:t>
            </w:r>
          </w:p>
          <w:p>
            <w:pPr>
              <w:spacing w:before="151" w:line="205" w:lineRule="auto"/>
              <w:ind w:firstLine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w w:val="98"/>
                <w:sz w:val="24"/>
                <w:szCs w:val="24"/>
              </w:rPr>
              <w:t>包括基本情况，涉及业务领域，行业地位</w:t>
            </w:r>
            <w:r>
              <w:rPr>
                <w:rFonts w:ascii="宋体" w:hAnsi="宋体" w:eastAsia="宋体" w:cs="宋体"/>
                <w:spacing w:val="-11"/>
                <w:w w:val="98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spacing w:val="-11"/>
                <w:w w:val="98"/>
                <w:sz w:val="24"/>
                <w:szCs w:val="24"/>
              </w:rPr>
              <w:t>水平等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8533" w:type="dxa"/>
            <w:gridSpan w:val="5"/>
            <w:shd w:val="clear" w:color="auto" w:fill="FFFFFF"/>
            <w:vAlign w:val="top"/>
          </w:tcPr>
          <w:p>
            <w:pPr>
              <w:spacing w:before="171" w:line="184" w:lineRule="auto"/>
              <w:ind w:firstLine="38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参展信息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1672" w:type="dxa"/>
            <w:shd w:val="clear" w:color="auto" w:fill="FFFFFF"/>
            <w:vAlign w:val="top"/>
          </w:tcPr>
          <w:p>
            <w:pPr>
              <w:rPr>
                <w:rFonts w:ascii="Malgun Gothic"/>
                <w:sz w:val="21"/>
              </w:rPr>
            </w:pPr>
          </w:p>
          <w:p>
            <w:pPr>
              <w:spacing w:before="78" w:line="184" w:lineRule="auto"/>
              <w:ind w:firstLine="2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拟展示主题</w:t>
            </w:r>
          </w:p>
        </w:tc>
        <w:tc>
          <w:tcPr>
            <w:tcW w:w="6861" w:type="dxa"/>
            <w:gridSpan w:val="4"/>
            <w:shd w:val="clear" w:color="auto" w:fill="FFFFFF"/>
            <w:vAlign w:val="top"/>
          </w:tcPr>
          <w:p>
            <w:pPr>
              <w:spacing w:before="283" w:line="277" w:lineRule="auto"/>
              <w:ind w:left="118" w:right="1081" w:firstLine="18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数字政府、数字生活、数字经济、数字社会、数字治理</w:t>
            </w: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4"/>
                <w:w w:val="99"/>
                <w:sz w:val="24"/>
                <w:szCs w:val="24"/>
              </w:rPr>
              <w:t>（备注：</w:t>
            </w:r>
            <w:r>
              <w:rPr>
                <w:rFonts w:ascii="仿宋" w:hAnsi="仿宋" w:eastAsia="仿宋" w:cs="仿宋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4"/>
                <w:w w:val="99"/>
                <w:sz w:val="24"/>
                <w:szCs w:val="24"/>
              </w:rPr>
              <w:t>最多选择两项）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1672" w:type="dxa"/>
            <w:shd w:val="clear" w:color="auto" w:fill="FFFFFF"/>
            <w:vAlign w:val="top"/>
          </w:tcPr>
          <w:p>
            <w:pPr>
              <w:spacing w:before="221" w:line="245" w:lineRule="auto"/>
              <w:ind w:left="280" w:right="132" w:hanging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参展项目名称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及内容简介</w:t>
            </w:r>
          </w:p>
        </w:tc>
        <w:tc>
          <w:tcPr>
            <w:tcW w:w="6861" w:type="dxa"/>
            <w:gridSpan w:val="4"/>
            <w:shd w:val="clear" w:color="auto" w:fill="FFFFFF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672" w:type="dxa"/>
            <w:shd w:val="clear" w:color="auto" w:fill="FFFFFF"/>
            <w:vAlign w:val="top"/>
          </w:tcPr>
          <w:p>
            <w:pPr>
              <w:spacing w:before="259" w:line="308" w:lineRule="auto"/>
              <w:ind w:left="287" w:right="132" w:hanging="1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主要展示形式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  <w14:textOutline w14:w="4388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与表现手法</w:t>
            </w:r>
          </w:p>
        </w:tc>
        <w:tc>
          <w:tcPr>
            <w:tcW w:w="6861" w:type="dxa"/>
            <w:gridSpan w:val="4"/>
            <w:shd w:val="clear" w:color="auto" w:fill="FFFFFF"/>
            <w:vAlign w:val="top"/>
          </w:tcPr>
          <w:p>
            <w:pPr>
              <w:spacing w:before="88" w:line="277" w:lineRule="auto"/>
              <w:ind w:left="118" w:right="9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（以实物展示为主，可体验可互动，充分利用科技辅助手段进行展</w:t>
            </w:r>
            <w:r>
              <w:rPr>
                <w:rFonts w:ascii="仿宋" w:hAnsi="仿宋" w:eastAsia="仿宋" w:cs="仿宋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示）</w:t>
            </w:r>
          </w:p>
        </w:tc>
      </w:tr>
    </w:tbl>
    <w:p>
      <w:pPr>
        <w:spacing w:before="232" w:line="183" w:lineRule="auto"/>
        <w:ind w:firstLine="8"/>
        <w:rPr>
          <w:rFonts w:ascii="仿宋" w:hAnsi="仿宋" w:eastAsia="仿宋" w:cs="仿宋"/>
          <w:sz w:val="19"/>
          <w:szCs w:val="19"/>
        </w:rPr>
      </w:pPr>
      <w:r>
        <w:rPr>
          <w:rFonts w:ascii="仿宋" w:hAnsi="仿宋" w:eastAsia="仿宋" w:cs="仿宋"/>
          <w:spacing w:val="15"/>
          <w:sz w:val="19"/>
          <w:szCs w:val="19"/>
          <w14:textOutline w14:w="3495" w14:cap="flat" w14:cmpd="sng">
            <w14:solidFill>
              <w14:srgbClr w14:val="000000"/>
            </w14:solidFill>
            <w14:prstDash w14:val="solid"/>
            <w14:miter w14:val="9"/>
          </w14:textOutline>
        </w:rPr>
        <w:t>填表说</w:t>
      </w:r>
      <w:r>
        <w:rPr>
          <w:rFonts w:ascii="仿宋" w:hAnsi="仿宋" w:eastAsia="仿宋" w:cs="仿宋"/>
          <w:spacing w:val="-3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15"/>
          <w:sz w:val="19"/>
          <w:szCs w:val="19"/>
          <w14:textOutline w14:w="3495" w14:cap="flat" w14:cmpd="sng">
            <w14:solidFill>
              <w14:srgbClr w14:val="000000"/>
            </w14:solidFill>
            <w14:prstDash w14:val="solid"/>
            <w14:miter w14:val="9"/>
          </w14:textOutline>
        </w:rPr>
        <w:t>明</w:t>
      </w:r>
      <w:r>
        <w:rPr>
          <w:rFonts w:ascii="仿宋" w:hAnsi="仿宋" w:eastAsia="仿宋" w:cs="仿宋"/>
          <w:spacing w:val="-33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15"/>
          <w:sz w:val="19"/>
          <w:szCs w:val="19"/>
          <w14:textOutline w14:w="3495" w14:cap="flat" w14:cmpd="sng">
            <w14:solidFill>
              <w14:srgbClr w14:val="000000"/>
            </w14:solidFill>
            <w14:prstDash w14:val="solid"/>
            <w14:miter w14:val="9"/>
          </w14:textOutline>
        </w:rPr>
        <w:t>：</w:t>
      </w:r>
      <w:r>
        <w:rPr>
          <w:rFonts w:ascii="仿宋" w:hAnsi="仿宋" w:eastAsia="仿宋" w:cs="仿宋"/>
          <w:spacing w:val="-42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15"/>
          <w:sz w:val="19"/>
          <w:szCs w:val="19"/>
          <w14:textOutline w14:w="3495" w14:cap="flat" w14:cmpd="sng">
            <w14:solidFill>
              <w14:srgbClr w14:val="000000"/>
            </w14:solidFill>
            <w14:prstDash w14:val="solid"/>
            <w14:miter w14:val="9"/>
          </w14:textOutline>
        </w:rPr>
        <w:t>请完整填写表格</w:t>
      </w:r>
      <w:r>
        <w:rPr>
          <w:rFonts w:ascii="仿宋" w:hAnsi="仿宋" w:eastAsia="仿宋" w:cs="仿宋"/>
          <w:spacing w:val="-36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15"/>
          <w:sz w:val="19"/>
          <w:szCs w:val="19"/>
          <w14:textOutline w14:w="3495" w14:cap="flat" w14:cmpd="sng">
            <w14:solidFill>
              <w14:srgbClr w14:val="000000"/>
            </w14:solidFill>
            <w14:prstDash w14:val="solid"/>
            <w14:miter w14:val="9"/>
          </w14:textOutline>
        </w:rPr>
        <w:t>，</w:t>
      </w:r>
      <w:r>
        <w:rPr>
          <w:rFonts w:ascii="仿宋" w:hAnsi="仿宋" w:eastAsia="仿宋" w:cs="仿宋"/>
          <w:spacing w:val="-39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15"/>
          <w:sz w:val="19"/>
          <w:szCs w:val="19"/>
          <w14:textOutline w14:w="3495" w14:cap="flat" w14:cmpd="sng">
            <w14:solidFill>
              <w14:srgbClr w14:val="000000"/>
            </w14:solidFill>
            <w14:prstDash w14:val="solid"/>
            <w14:miter w14:val="9"/>
          </w14:textOutline>
        </w:rPr>
        <w:t>并</w:t>
      </w:r>
      <w:r>
        <w:rPr>
          <w:rFonts w:ascii="仿宋" w:hAnsi="仿宋" w:eastAsia="仿宋" w:cs="仿宋"/>
          <w:spacing w:val="-45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15"/>
          <w:sz w:val="19"/>
          <w:szCs w:val="19"/>
          <w14:textOutline w14:w="3495" w14:cap="flat" w14:cmpd="sng">
            <w14:solidFill>
              <w14:srgbClr w14:val="000000"/>
            </w14:solidFill>
            <w14:prstDash w14:val="solid"/>
            <w14:miter w14:val="9"/>
          </w14:textOutline>
        </w:rPr>
        <w:t>将表格</w:t>
      </w:r>
      <w:r>
        <w:rPr>
          <w:rFonts w:ascii="仿宋" w:hAnsi="仿宋" w:eastAsia="仿宋" w:cs="仿宋"/>
          <w:spacing w:val="-26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15"/>
          <w:sz w:val="19"/>
          <w:szCs w:val="19"/>
          <w14:textOutline w14:w="3495" w14:cap="flat" w14:cmpd="sng">
            <w14:solidFill>
              <w14:srgbClr w14:val="000000"/>
            </w14:solidFill>
            <w14:prstDash w14:val="solid"/>
            <w14:miter w14:val="9"/>
          </w14:textOutline>
        </w:rPr>
        <w:t>电子版</w:t>
      </w:r>
      <w:r>
        <w:rPr>
          <w:rFonts w:ascii="仿宋" w:hAnsi="仿宋" w:eastAsia="仿宋" w:cs="仿宋"/>
          <w:spacing w:val="-33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15"/>
          <w:sz w:val="19"/>
          <w:szCs w:val="19"/>
          <w14:textOutline w14:w="3495" w14:cap="flat" w14:cmpd="sng">
            <w14:solidFill>
              <w14:srgbClr w14:val="000000"/>
            </w14:solidFill>
            <w14:prstDash w14:val="solid"/>
            <w14:miter w14:val="9"/>
          </w14:textOutline>
        </w:rPr>
        <w:t>、</w:t>
      </w:r>
      <w:r>
        <w:rPr>
          <w:rFonts w:ascii="仿宋" w:hAnsi="仿宋" w:eastAsia="仿宋" w:cs="仿宋"/>
          <w:spacing w:val="-40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15"/>
          <w:sz w:val="19"/>
          <w:szCs w:val="19"/>
          <w14:textOutline w14:w="3495" w14:cap="flat" w14:cmpd="sng">
            <w14:solidFill>
              <w14:srgbClr w14:val="000000"/>
            </w14:solidFill>
            <w14:prstDash w14:val="solid"/>
            <w14:miter w14:val="9"/>
          </w14:textOutline>
        </w:rPr>
        <w:t>签字盖章扫描件</w:t>
      </w:r>
      <w:r>
        <w:rPr>
          <w:rFonts w:ascii="仿宋" w:hAnsi="仿宋" w:eastAsia="仿宋" w:cs="仿宋"/>
          <w:spacing w:val="-56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15"/>
          <w:sz w:val="19"/>
          <w:szCs w:val="19"/>
          <w14:textOutline w14:w="3495" w14:cap="flat" w14:cmpd="sng">
            <w14:solidFill>
              <w14:srgbClr w14:val="000000"/>
            </w14:solidFill>
            <w14:prstDash w14:val="solid"/>
            <w14:miter w14:val="9"/>
          </w14:textOutline>
        </w:rPr>
        <w:t>（</w:t>
      </w:r>
      <w:r>
        <w:rPr>
          <w:rFonts w:ascii="仿宋" w:hAnsi="仿宋" w:eastAsia="仿宋" w:cs="仿宋"/>
          <w:spacing w:val="-22"/>
          <w:sz w:val="19"/>
          <w:szCs w:val="19"/>
        </w:rPr>
        <w:t xml:space="preserve"> </w:t>
      </w:r>
      <w:r>
        <w:rPr>
          <w:rFonts w:ascii="Malgun Gothic" w:hAnsi="Malgun Gothic" w:eastAsia="Malgun Gothic" w:cs="Malgun Gothic"/>
          <w:spacing w:val="15"/>
          <w:sz w:val="19"/>
          <w:szCs w:val="19"/>
        </w:rPr>
        <w:t>pdf</w:t>
      </w:r>
      <w:r>
        <w:rPr>
          <w:rFonts w:ascii="仿宋" w:hAnsi="仿宋" w:eastAsia="仿宋" w:cs="仿宋"/>
          <w:spacing w:val="15"/>
          <w:sz w:val="19"/>
          <w:szCs w:val="19"/>
          <w14:textOutline w14:w="3495" w14:cap="flat" w14:cmpd="sng">
            <w14:solidFill>
              <w14:srgbClr w14:val="000000"/>
            </w14:solidFill>
            <w14:prstDash w14:val="solid"/>
            <w14:miter w14:val="9"/>
          </w14:textOutline>
        </w:rPr>
        <w:t>）</w:t>
      </w:r>
      <w:r>
        <w:rPr>
          <w:rFonts w:ascii="仿宋" w:hAnsi="仿宋" w:eastAsia="仿宋" w:cs="仿宋"/>
          <w:spacing w:val="-42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15"/>
          <w:sz w:val="19"/>
          <w:szCs w:val="19"/>
          <w14:textOutline w14:w="3495" w14:cap="flat" w14:cmpd="sng">
            <w14:solidFill>
              <w14:srgbClr w14:val="000000"/>
            </w14:solidFill>
            <w14:prstDash w14:val="solid"/>
            <w14:miter w14:val="9"/>
          </w14:textOutline>
        </w:rPr>
        <w:t>各</w:t>
      </w:r>
      <w:r>
        <w:rPr>
          <w:rFonts w:ascii="仿宋" w:hAnsi="仿宋" w:eastAsia="仿宋" w:cs="仿宋"/>
          <w:spacing w:val="-45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15"/>
          <w:sz w:val="19"/>
          <w:szCs w:val="19"/>
          <w14:textOutline w14:w="3495" w14:cap="flat" w14:cmpd="sng">
            <w14:solidFill>
              <w14:srgbClr w14:val="000000"/>
            </w14:solidFill>
            <w14:prstDash w14:val="solid"/>
            <w14:miter w14:val="9"/>
          </w14:textOutline>
        </w:rPr>
        <w:t>一</w:t>
      </w:r>
      <w:r>
        <w:rPr>
          <w:rFonts w:ascii="仿宋" w:hAnsi="仿宋" w:eastAsia="仿宋" w:cs="仿宋"/>
          <w:spacing w:val="-48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15"/>
          <w:sz w:val="19"/>
          <w:szCs w:val="19"/>
          <w14:textOutline w14:w="3495" w14:cap="flat" w14:cmpd="sng">
            <w14:solidFill>
              <w14:srgbClr w14:val="000000"/>
            </w14:solidFill>
            <w14:prstDash w14:val="solid"/>
            <w14:miter w14:val="9"/>
          </w14:textOutline>
        </w:rPr>
        <w:t>份</w:t>
      </w:r>
      <w:r>
        <w:rPr>
          <w:rFonts w:ascii="仿宋" w:hAnsi="仿宋" w:eastAsia="仿宋" w:cs="仿宋"/>
          <w:spacing w:val="-34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15"/>
          <w:sz w:val="19"/>
          <w:szCs w:val="19"/>
          <w14:textOutline w14:w="3495" w14:cap="flat" w14:cmpd="sng">
            <w14:solidFill>
              <w14:srgbClr w14:val="000000"/>
            </w14:solidFill>
            <w14:prstDash w14:val="solid"/>
            <w14:miter w14:val="9"/>
          </w14:textOutline>
        </w:rPr>
        <w:t>，</w:t>
      </w:r>
      <w:r>
        <w:rPr>
          <w:rFonts w:ascii="仿宋" w:hAnsi="仿宋" w:eastAsia="仿宋" w:cs="仿宋"/>
          <w:spacing w:val="-38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15"/>
          <w:sz w:val="19"/>
          <w:szCs w:val="19"/>
          <w14:textOutline w14:w="3495" w14:cap="flat" w14:cmpd="sng">
            <w14:solidFill>
              <w14:srgbClr w14:val="000000"/>
            </w14:solidFill>
            <w14:prstDash w14:val="solid"/>
            <w14:miter w14:val="9"/>
          </w14:textOutline>
        </w:rPr>
        <w:t>通过</w:t>
      </w:r>
    </w:p>
    <w:p>
      <w:pPr>
        <w:spacing w:before="1" w:line="204" w:lineRule="auto"/>
        <w:rPr>
          <w:rFonts w:ascii="仿宋" w:hAnsi="仿宋" w:eastAsia="仿宋" w:cs="仿宋"/>
          <w:sz w:val="19"/>
          <w:szCs w:val="19"/>
        </w:rPr>
      </w:pPr>
      <w:r>
        <w:rPr>
          <w:rFonts w:ascii="Malgun Gothic" w:hAnsi="Malgun Gothic" w:eastAsia="Malgun Gothic" w:cs="Malgun Gothic"/>
          <w:spacing w:val="-4"/>
          <w:w w:val="97"/>
          <w:sz w:val="19"/>
          <w:szCs w:val="19"/>
        </w:rPr>
        <w:t>htp:/fgw.fu</w:t>
      </w:r>
      <w:r>
        <w:rPr>
          <w:rFonts w:ascii="Malgun Gothic" w:hAnsi="Malgun Gothic" w:eastAsia="Malgun Gothic" w:cs="Malgun Gothic"/>
          <w:spacing w:val="61"/>
          <w:sz w:val="19"/>
          <w:szCs w:val="19"/>
        </w:rPr>
        <w:t xml:space="preserve"> </w:t>
      </w:r>
      <w:r>
        <w:rPr>
          <w:rFonts w:ascii="Malgun Gothic" w:hAnsi="Malgun Gothic" w:eastAsia="Malgun Gothic" w:cs="Malgun Gothic"/>
          <w:spacing w:val="-4"/>
          <w:w w:val="97"/>
          <w:sz w:val="19"/>
          <w:szCs w:val="19"/>
        </w:rPr>
        <w:t>jian.gov</w:t>
      </w:r>
      <w:r>
        <w:rPr>
          <w:rFonts w:ascii="Malgun Gothic" w:hAnsi="Malgun Gothic" w:eastAsia="Malgun Gothic" w:cs="Malgun Gothic"/>
          <w:spacing w:val="-12"/>
          <w:sz w:val="19"/>
          <w:szCs w:val="19"/>
        </w:rPr>
        <w:t xml:space="preserve"> </w:t>
      </w:r>
      <w:r>
        <w:rPr>
          <w:rFonts w:ascii="Malgun Gothic" w:hAnsi="Malgun Gothic" w:eastAsia="Malgun Gothic" w:cs="Malgun Gothic"/>
          <w:spacing w:val="-4"/>
          <w:w w:val="97"/>
          <w:sz w:val="19"/>
          <w:szCs w:val="19"/>
        </w:rPr>
        <w:t>.cn/ztzl/szfjzt/su</w:t>
      </w:r>
      <w:r>
        <w:rPr>
          <w:rFonts w:ascii="Malgun Gothic" w:hAnsi="Malgun Gothic" w:eastAsia="Malgun Gothic" w:cs="Malgun Gothic"/>
          <w:spacing w:val="4"/>
          <w:w w:val="101"/>
          <w:sz w:val="19"/>
          <w:szCs w:val="19"/>
        </w:rPr>
        <w:t xml:space="preserve"> </w:t>
      </w:r>
      <w:r>
        <w:rPr>
          <w:rFonts w:ascii="Malgun Gothic" w:hAnsi="Malgun Gothic" w:eastAsia="Malgun Gothic" w:cs="Malgun Gothic"/>
          <w:spacing w:val="-4"/>
          <w:w w:val="97"/>
          <w:sz w:val="19"/>
          <w:szCs w:val="19"/>
        </w:rPr>
        <w:t>m</w:t>
      </w:r>
      <w:r>
        <w:rPr>
          <w:rFonts w:ascii="Malgun Gothic" w:hAnsi="Malgun Gothic" w:eastAsia="Malgun Gothic" w:cs="Malgun Gothic"/>
          <w:spacing w:val="3"/>
          <w:sz w:val="19"/>
          <w:szCs w:val="19"/>
        </w:rPr>
        <w:t xml:space="preserve"> </w:t>
      </w:r>
      <w:r>
        <w:rPr>
          <w:rFonts w:ascii="Malgun Gothic" w:hAnsi="Malgun Gothic" w:eastAsia="Malgun Gothic" w:cs="Malgun Gothic"/>
          <w:spacing w:val="-4"/>
          <w:w w:val="97"/>
          <w:sz w:val="19"/>
          <w:szCs w:val="19"/>
        </w:rPr>
        <w:t>m</w:t>
      </w:r>
      <w:r>
        <w:rPr>
          <w:rFonts w:ascii="Malgun Gothic" w:hAnsi="Malgun Gothic" w:eastAsia="Malgun Gothic" w:cs="Malgun Gothic"/>
          <w:spacing w:val="1"/>
          <w:sz w:val="19"/>
          <w:szCs w:val="19"/>
        </w:rPr>
        <w:t xml:space="preserve"> </w:t>
      </w:r>
      <w:r>
        <w:rPr>
          <w:rFonts w:ascii="Malgun Gothic" w:hAnsi="Malgun Gothic" w:eastAsia="Malgun Gothic" w:cs="Malgun Gothic"/>
          <w:spacing w:val="-4"/>
          <w:w w:val="97"/>
          <w:sz w:val="19"/>
          <w:szCs w:val="19"/>
        </w:rPr>
        <w:t>it_signu</w:t>
      </w:r>
      <w:r>
        <w:rPr>
          <w:rFonts w:ascii="Malgun Gothic" w:hAnsi="Malgun Gothic" w:eastAsia="Malgun Gothic" w:cs="Malgun Gothic"/>
          <w:spacing w:val="6"/>
          <w:sz w:val="19"/>
          <w:szCs w:val="19"/>
        </w:rPr>
        <w:t xml:space="preserve"> </w:t>
      </w:r>
      <w:r>
        <w:rPr>
          <w:rFonts w:ascii="Malgun Gothic" w:hAnsi="Malgun Gothic" w:eastAsia="Malgun Gothic" w:cs="Malgun Gothic"/>
          <w:spacing w:val="-4"/>
          <w:w w:val="97"/>
          <w:sz w:val="19"/>
          <w:szCs w:val="19"/>
        </w:rPr>
        <w:t>p.htm</w:t>
      </w:r>
      <w:r>
        <w:rPr>
          <w:rFonts w:ascii="Malgun Gothic" w:hAnsi="Malgun Gothic" w:eastAsia="Malgun Gothic" w:cs="Malgun Gothic"/>
          <w:spacing w:val="-1"/>
          <w:sz w:val="19"/>
          <w:szCs w:val="19"/>
        </w:rPr>
        <w:t xml:space="preserve"> </w:t>
      </w:r>
      <w:r>
        <w:rPr>
          <w:rFonts w:ascii="Malgun Gothic" w:hAnsi="Malgun Gothic" w:eastAsia="Malgun Gothic" w:cs="Malgun Gothic"/>
          <w:spacing w:val="-4"/>
          <w:w w:val="97"/>
          <w:sz w:val="19"/>
          <w:szCs w:val="19"/>
        </w:rPr>
        <w:t>l</w:t>
      </w:r>
      <w:r>
        <w:rPr>
          <w:rFonts w:ascii="Malgun Gothic" w:hAnsi="Malgun Gothic" w:eastAsia="Malgun Gothic" w:cs="Malgun Gothic"/>
          <w:spacing w:val="2"/>
          <w:sz w:val="19"/>
          <w:szCs w:val="19"/>
        </w:rPr>
        <w:t xml:space="preserve"> </w:t>
      </w:r>
      <w:r>
        <w:rPr>
          <w:rFonts w:ascii="仿宋" w:hAnsi="仿宋" w:eastAsia="仿宋" w:cs="仿宋"/>
          <w:spacing w:val="-4"/>
          <w:w w:val="97"/>
          <w:sz w:val="19"/>
          <w:szCs w:val="19"/>
          <w14:textOutline w14:w="3495" w14:cap="flat" w14:cmpd="sng">
            <w14:solidFill>
              <w14:srgbClr w14:val="000000"/>
            </w14:solidFill>
            <w14:prstDash w14:val="solid"/>
            <w14:miter w14:val="9"/>
          </w14:textOutline>
        </w:rPr>
        <w:t>上报。</w:t>
      </w:r>
    </w:p>
    <w:sectPr>
      <w:headerReference r:id="rId5" w:type="default"/>
      <w:footerReference r:id="rId6" w:type="default"/>
      <w:pgSz w:w="11907" w:h="16840"/>
      <w:pgMar w:top="400" w:right="1626" w:bottom="1528" w:left="1594" w:header="0" w:footer="132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9" w:lineRule="exact"/>
      <w:ind w:firstLine="738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—</w:t>
    </w:r>
    <w:r>
      <w:rPr>
        <w:rFonts w:ascii="宋体" w:hAnsi="宋体" w:eastAsia="宋体" w:cs="宋体"/>
        <w:spacing w:val="17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position w:val="-4"/>
        <w:sz w:val="28"/>
        <w:szCs w:val="28"/>
      </w:rPr>
      <w:t>3</w:t>
    </w:r>
    <w:r>
      <w:rPr>
        <w:rFonts w:ascii="宋体" w:hAnsi="宋体" w:eastAsia="宋体" w:cs="宋体"/>
        <w:spacing w:val="10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position w:val="-4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Malgun Gothic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87E2F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Office_11.1.0.11294_F1E327BC-269C-435d-A152-05C5408002CA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2022-02-24T17:30:00Z</dcterms:created>
  <dc:creator>Administrator</dc:creator>
  <cp:keywords>Administrator</cp:keywords>
  <cp:lastModifiedBy>H</cp:lastModifiedBy>
  <dcterms:modified xsi:type="dcterms:W3CDTF">2022-02-25T08:15:28Z</dcterms:modified>
  <dc:subject>Administrator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2022-02-25T16:14:16Z</vt:filetime>
  </property>
  <property fmtid="{D5CDD505-2E9C-101B-9397-08002B2CF9AE}" pid="4" name="KSOProductBuildVer">
    <vt:lpwstr>2052-11.1.0.11294</vt:lpwstr>
  </property>
  <property fmtid="{D5CDD505-2E9C-101B-9397-08002B2CF9AE}" pid="5" name="ICV">
    <vt:lpwstr>316A769C763F4FB0858BA5A37E135D8D</vt:lpwstr>
  </property>
</Properties>
</file>