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百年闽师 传承发展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学术论坛</w:t>
      </w:r>
      <w:r>
        <w:rPr>
          <w:rFonts w:hint="eastAsia" w:ascii="Times New Roman" w:hAnsi="Times New Roman" w:eastAsia="方正小标宋简体"/>
          <w:sz w:val="44"/>
          <w:szCs w:val="44"/>
        </w:rPr>
        <w:t>参会回执表</w:t>
      </w:r>
      <w:bookmarkEnd w:id="0"/>
    </w:p>
    <w:tbl>
      <w:tblPr>
        <w:tblStyle w:val="3"/>
        <w:tblpPr w:leftFromText="180" w:rightFromText="180" w:vertAnchor="text" w:horzAnchor="page" w:tblpX="1498" w:tblpY="513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0"/>
        <w:gridCol w:w="1080"/>
        <w:gridCol w:w="162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4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参会人员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4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27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参会人员住宿安排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不需要安排住宿（ ）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需要安排：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）间标间；（ ）间大床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27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是否前往福建省立师范办学旧址参观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不参观（ ）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需要安排：（ ）人参观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2" w:hRule="atLeast"/>
        </w:trPr>
        <w:tc>
          <w:tcPr>
            <w:tcW w:w="8822" w:type="dxa"/>
            <w:gridSpan w:val="6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sz w:val="28"/>
                <w:szCs w:val="28"/>
              </w:rPr>
              <w:t>备注：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请参会代表于2019年4月30日前将参会回执表发送到指定邮箱，以便会务组协助您提前安排食宿、接待、发送正式会议通知等事宜。邮箱</w:t>
            </w:r>
            <w:r>
              <w:rPr>
                <w:rFonts w:ascii="Times New Roman" w:hAnsi="Times New Roman" w:eastAsia="仿宋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"/>
                <w:sz w:val="28"/>
                <w:szCs w:val="28"/>
              </w:rPr>
              <w:instrText xml:space="preserve"> HYPERLINK "mailto:将参会回执表于2019年5月*日前发送至指定邮箱smxysfxb@163.com" </w:instrText>
            </w:r>
            <w:r>
              <w:rPr>
                <w:rFonts w:ascii="Times New Roman" w:hAnsi="Times New Roman" w:eastAsia="仿宋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smxysfxb@163.com</w:t>
            </w:r>
            <w:r>
              <w:rPr>
                <w:rFonts w:ascii="Times New Roman" w:hAnsi="Times New Roman" w:eastAsia="仿宋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。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联系人：卓增蓉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13850888932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hint="eastAsia"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请参会人员填写参观福建省立师范办学旧址（永安大湖）人数，以便组委会安排车辆（路程约1小时）。</w:t>
            </w:r>
          </w:p>
        </w:tc>
      </w:tr>
    </w:tbl>
    <w:p>
      <w:pPr>
        <w:spacing w:line="500" w:lineRule="exact"/>
        <w:ind w:right="960"/>
        <w:rPr>
          <w:rFonts w:ascii="Times New Roman" w:hAnsi="Times New Roman" w:eastAsia="仿宋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00C38"/>
    <w:multiLevelType w:val="multilevel"/>
    <w:tmpl w:val="6A200C3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67D96"/>
    <w:rsid w:val="1C36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2019-04-18T09:16:00Z</dcterms:created>
  <dc:creator>土土</dc:creator>
  <cp:lastModifiedBy>土土</cp:lastModifiedBy>
  <dcterms:modified xsi:type="dcterms:W3CDTF">2019-04-18T09:16:45Z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