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/>
          <w:color w:val="000000"/>
          <w:kern w:val="0"/>
          <w:sz w:val="32"/>
          <w:szCs w:val="32"/>
        </w:rPr>
        <w:t>附件2</w:t>
      </w:r>
    </w:p>
    <w:p>
      <w:pPr>
        <w:spacing w:line="400" w:lineRule="exac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</w:t>
      </w:r>
    </w:p>
    <w:p>
      <w:pPr>
        <w:spacing w:line="600" w:lineRule="exact"/>
        <w:ind w:firstLine="555"/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编号：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                  </w:t>
      </w:r>
    </w:p>
    <w:p>
      <w:pPr>
        <w:spacing w:line="600" w:lineRule="exact"/>
        <w:ind w:firstLine="570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组别：理科□　工科□  农科□  医科□  交叉科□</w:t>
      </w:r>
    </w:p>
    <w:p>
      <w:pPr>
        <w:spacing w:line="600" w:lineRule="exact"/>
        <w:ind w:firstLine="570"/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论文所属学科分类及代码：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                             </w:t>
      </w:r>
    </w:p>
    <w:p>
      <w:pPr>
        <w:spacing w:line="520" w:lineRule="exact"/>
        <w:ind w:firstLine="570"/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</w:pPr>
    </w:p>
    <w:p>
      <w:pPr>
        <w:spacing w:line="600" w:lineRule="exact"/>
        <w:ind w:firstLine="570"/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</w:pPr>
    </w:p>
    <w:p>
      <w:pPr>
        <w:spacing w:line="740" w:lineRule="exact"/>
        <w:jc w:val="center"/>
        <w:rPr>
          <w:rFonts w:ascii="宋体" w:hAnsi="宋体" w:eastAsia="方正小标宋简体"/>
          <w:color w:val="000000"/>
          <w:kern w:val="0"/>
          <w:sz w:val="48"/>
          <w:szCs w:val="44"/>
        </w:rPr>
      </w:pPr>
      <w:bookmarkStart w:id="0" w:name="_GoBack"/>
      <w:r>
        <w:rPr>
          <w:rFonts w:hint="eastAsia" w:ascii="宋体" w:hAnsi="宋体" w:eastAsia="方正小标宋简体"/>
          <w:color w:val="000000"/>
          <w:kern w:val="0"/>
          <w:sz w:val="48"/>
          <w:szCs w:val="44"/>
        </w:rPr>
        <w:t>福建省自然科学优秀学术论文</w:t>
      </w:r>
    </w:p>
    <w:p>
      <w:pPr>
        <w:spacing w:line="740" w:lineRule="exact"/>
        <w:jc w:val="center"/>
        <w:rPr>
          <w:rFonts w:ascii="宋体" w:hAnsi="宋体" w:eastAsia="方正小标宋简体"/>
          <w:color w:val="000000"/>
          <w:kern w:val="0"/>
          <w:sz w:val="48"/>
          <w:szCs w:val="44"/>
        </w:rPr>
      </w:pPr>
      <w:r>
        <w:rPr>
          <w:rFonts w:hint="eastAsia" w:ascii="宋体" w:hAnsi="宋体" w:eastAsia="方正小标宋简体"/>
          <w:color w:val="000000"/>
          <w:kern w:val="0"/>
          <w:sz w:val="48"/>
          <w:szCs w:val="44"/>
        </w:rPr>
        <w:t>评审表</w:t>
      </w:r>
    </w:p>
    <w:bookmarkEnd w:id="0"/>
    <w:p>
      <w:pPr>
        <w:spacing w:line="60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论文题目：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                                           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论文作者：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                                           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工作单位：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                                           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推荐单位：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                                           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</w:pPr>
    </w:p>
    <w:p>
      <w:pPr>
        <w:spacing w:line="600" w:lineRule="exact"/>
        <w:jc w:val="center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填表日期：       年    月    日</w:t>
      </w:r>
    </w:p>
    <w:p>
      <w:pPr>
        <w:spacing w:line="600" w:lineRule="exact"/>
        <w:jc w:val="center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spacing w:line="600" w:lineRule="exac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spacing w:line="600" w:lineRule="exac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福建省科学技术协会</w:t>
      </w:r>
    </w:p>
    <w:p>
      <w:pPr>
        <w:spacing w:line="440" w:lineRule="exact"/>
        <w:jc w:val="center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pacing w:val="20"/>
          <w:kern w:val="0"/>
          <w:sz w:val="28"/>
          <w:szCs w:val="28"/>
          <w:fitText w:val="2520" w:id="0"/>
        </w:rPr>
        <w:t>福建省科学技术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fitText w:val="2520" w:id="0"/>
        </w:rPr>
        <w:t>厅</w:t>
      </w:r>
    </w:p>
    <w:p>
      <w:pPr>
        <w:spacing w:line="440" w:lineRule="exact"/>
        <w:jc w:val="center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pacing w:val="84"/>
          <w:kern w:val="0"/>
          <w:sz w:val="28"/>
          <w:szCs w:val="28"/>
          <w:fitText w:val="2520" w:id="1"/>
        </w:rPr>
        <w:t>福建省教育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fitText w:val="2520" w:id="1"/>
        </w:rPr>
        <w:t>厅</w:t>
      </w:r>
    </w:p>
    <w:p>
      <w:pPr>
        <w:spacing w:line="380" w:lineRule="exact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tbl>
      <w:tblPr>
        <w:tblStyle w:val="7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40"/>
        <w:gridCol w:w="340"/>
        <w:gridCol w:w="1204"/>
        <w:gridCol w:w="502"/>
        <w:gridCol w:w="1041"/>
        <w:gridCol w:w="708"/>
        <w:gridCol w:w="837"/>
        <w:gridCol w:w="670"/>
        <w:gridCol w:w="708"/>
        <w:gridCol w:w="165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发表论文的刊物或学术会议名称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学会</w:t>
            </w: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、</w:t>
            </w: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设区市</w:t>
            </w: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、</w:t>
            </w: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高校科协评审栏</w:t>
            </w:r>
          </w:p>
        </w:tc>
        <w:tc>
          <w:tcPr>
            <w:tcW w:w="82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评审意见：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创新：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价值：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论证：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难度：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建议授奖等级：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评审者签名：</w:t>
            </w:r>
          </w:p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评委会负责人（签名）：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推荐单位意见：</w:t>
            </w:r>
          </w:p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单位负责人签名：          单位盖章：</w:t>
            </w:r>
          </w:p>
          <w:p>
            <w:pPr>
              <w:spacing w:line="5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>
      <w:pPr>
        <w:spacing w:line="380" w:lineRule="exact"/>
        <w:jc w:val="center"/>
        <w:rPr>
          <w:rFonts w:hint="eastAsia" w:ascii="仿宋_GB2312" w:hAnsi="宋体" w:eastAsia="仿宋_GB2312"/>
          <w:color w:val="000000"/>
          <w:sz w:val="28"/>
          <w:szCs w:val="28"/>
        </w:rPr>
      </w:pPr>
    </w:p>
    <w:tbl>
      <w:tblPr>
        <w:tblStyle w:val="7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900"/>
        <w:gridCol w:w="2567"/>
        <w:gridCol w:w="1239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省评委会评审栏</w:t>
            </w:r>
          </w:p>
        </w:tc>
        <w:tc>
          <w:tcPr>
            <w:tcW w:w="8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评审小组意见：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建议评定等级：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评审组成员签名：</w:t>
            </w: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小组负责人签名：</w:t>
            </w: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评审委员会意见：</w:t>
            </w: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负责人签名：</w:t>
            </w: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评定等级：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参加评审人数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得票数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spacing w:line="360" w:lineRule="exact"/>
        <w:rPr>
          <w:rFonts w:ascii="宋体" w:hAnsi="宋体"/>
        </w:rPr>
      </w:pPr>
      <w:r>
        <w:rPr>
          <w:rFonts w:hint="eastAsia" w:ascii="仿宋_GB2312" w:hAnsi="宋体" w:eastAsia="仿宋_GB2312"/>
          <w:color w:val="000000"/>
          <w:sz w:val="24"/>
        </w:rPr>
        <w:t>说明：1、“编号”由省科协填写；2、“组别”请在对应栏目打“∨”；由几个作者合写的学术论文，“作者姓名”栏内只写第一作者，其余的作者情况填写在备注栏内（有关作者的单位必须注明）；论文所属学科分类及代码请参考附件2-1填写；3、一等论文专家意见另附；4、本评审表一式四份上报省科协（其中三份不填写作者姓名及相关情况）；5、表格下载后，请用电脑填写，题目用中文。</w:t>
      </w:r>
    </w:p>
    <w:sectPr>
      <w:headerReference r:id="rId3" w:type="default"/>
      <w:footerReference r:id="rId4" w:type="default"/>
      <w:pgSz w:w="11906" w:h="16838"/>
      <w:pgMar w:top="1531" w:right="1588" w:bottom="1531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6542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20 -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8C"/>
    <w:rsid w:val="0003438E"/>
    <w:rsid w:val="001D02FA"/>
    <w:rsid w:val="002253AB"/>
    <w:rsid w:val="00585772"/>
    <w:rsid w:val="005945CA"/>
    <w:rsid w:val="00723D75"/>
    <w:rsid w:val="008B39A0"/>
    <w:rsid w:val="00951065"/>
    <w:rsid w:val="00974B4E"/>
    <w:rsid w:val="00993A6F"/>
    <w:rsid w:val="00A10592"/>
    <w:rsid w:val="00A9198C"/>
    <w:rsid w:val="00B34E4B"/>
    <w:rsid w:val="00B93981"/>
    <w:rsid w:val="00EF2759"/>
    <w:rsid w:val="00F649EF"/>
    <w:rsid w:val="11280552"/>
    <w:rsid w:val="574C3304"/>
    <w:rsid w:val="5C6C29A1"/>
    <w:rsid w:val="5F0A693A"/>
    <w:rsid w:val="6332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纯文本 Char"/>
    <w:basedOn w:val="9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纯文本 Char1"/>
    <w:basedOn w:val="9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38397;&#31185;&#21327;&#2145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闽科协发</Template>
  <Pages>20</Pages>
  <Words>2027</Words>
  <Characters>11558</Characters>
  <Lines>96</Lines>
  <Paragraphs>27</Paragraphs>
  <TotalTime>24</TotalTime>
  <ScaleCrop>false</ScaleCrop>
  <LinksUpToDate>false</LinksUpToDate>
  <CharactersWithSpaces>13558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2020-04-22T01:02:00Z</dcterms:created>
  <dc:creator>admin</dc:creator>
  <cp:lastModifiedBy>谷粒</cp:lastModifiedBy>
  <cp:lastPrinted>2020-04-22T01:27:00Z</cp:lastPrinted>
  <dcterms:modified xsi:type="dcterms:W3CDTF">2020-05-11T09:05:57Z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